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4472C4" w:themeColor="accent1"/>
        </w:rPr>
        <w:id w:val="-70586981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14007667" w14:textId="367852B3" w:rsidR="00694808" w:rsidRDefault="004F6B33">
          <w:r>
            <w:rPr>
              <w:noProof/>
            </w:rPr>
            <w:drawing>
              <wp:anchor distT="0" distB="0" distL="114300" distR="114300" simplePos="0" relativeHeight="251759104" behindDoc="0" locked="0" layoutInCell="1" allowOverlap="1" wp14:anchorId="0AA5D02C" wp14:editId="6499C880">
                <wp:simplePos x="0" y="0"/>
                <wp:positionH relativeFrom="margin">
                  <wp:posOffset>1539875</wp:posOffset>
                </wp:positionH>
                <wp:positionV relativeFrom="paragraph">
                  <wp:posOffset>-452755</wp:posOffset>
                </wp:positionV>
                <wp:extent cx="3878803" cy="1345997"/>
                <wp:effectExtent l="0" t="0" r="7620" b="6985"/>
                <wp:wrapNone/>
                <wp:docPr id="255" name="Picture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8803" cy="1345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596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23936" behindDoc="0" locked="0" layoutInCell="1" allowOverlap="1" wp14:anchorId="41B70BF9" wp14:editId="617BEB46">
                    <wp:simplePos x="0" y="0"/>
                    <wp:positionH relativeFrom="column">
                      <wp:posOffset>3379717</wp:posOffset>
                    </wp:positionH>
                    <wp:positionV relativeFrom="paragraph">
                      <wp:posOffset>268605</wp:posOffset>
                    </wp:positionV>
                    <wp:extent cx="3111689" cy="559558"/>
                    <wp:effectExtent l="0" t="0" r="0" b="0"/>
                    <wp:wrapNone/>
                    <wp:docPr id="39" name="Text Box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11689" cy="5595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481841" w14:textId="77777777" w:rsidR="00E0241C" w:rsidRPr="005736CD" w:rsidRDefault="00E0241C">
                                <w:pPr>
                                  <w:rPr>
                                    <w:rFonts w:ascii="Franklin Gothic Demi" w:hAnsi="Franklin Gothic Dem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B15969">
                                  <w:rPr>
                                    <w:rFonts w:ascii="Franklin Gothic Demi" w:hAnsi="Franklin Gothic Demi"/>
                                    <w:i/>
                                    <w:iCs/>
                                    <w:color w:val="FFC000" w:themeColor="accent4"/>
                                    <w:sz w:val="48"/>
                                    <w:szCs w:val="48"/>
                                  </w:rPr>
                                  <w:t>202</w:t>
                                </w:r>
                                <w:r>
                                  <w:rPr>
                                    <w:rFonts w:ascii="Franklin Gothic Demi" w:hAnsi="Franklin Gothic Demi"/>
                                    <w:i/>
                                    <w:iCs/>
                                    <w:color w:val="FFC000" w:themeColor="accent4"/>
                                    <w:sz w:val="48"/>
                                    <w:szCs w:val="48"/>
                                  </w:rPr>
                                  <w:t>1</w:t>
                                </w:r>
                                <w:r w:rsidRPr="005736CD">
                                  <w:rPr>
                                    <w:rFonts w:ascii="Franklin Gothic Demi" w:hAnsi="Franklin Gothic Demi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Pr="005736CD">
                                  <w:rPr>
                                    <w:rFonts w:ascii="Franklin Gothic Demi" w:hAnsi="Franklin Gothic Dem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Annual Report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B70BF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6" type="#_x0000_t202" style="position:absolute;margin-left:266.1pt;margin-top:21.15pt;width:245pt;height:44.0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" filled="f" stroked="f" strokeweight=".5pt">
                    <v:textbox>
                      <w:txbxContent>
                        <w:p w14:paraId="61481841" w14:textId="77777777" w:rsidR="00E0241C" w:rsidRPr="005736CD" w:rsidRDefault="00E0241C">
                          <w:pPr>
                            <w:rPr>
                              <w:rFonts w:ascii="Franklin Gothic Demi" w:hAnsi="Franklin Gothic Demi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B15969">
                            <w:rPr>
                              <w:rFonts w:ascii="Franklin Gothic Demi" w:hAnsi="Franklin Gothic Demi"/>
                              <w:i/>
                              <w:iCs/>
                              <w:color w:val="FFC000" w:themeColor="accent4"/>
                              <w:sz w:val="48"/>
                              <w:szCs w:val="48"/>
                            </w:rPr>
                            <w:t>202</w:t>
                          </w:r>
                          <w:r>
                            <w:rPr>
                              <w:rFonts w:ascii="Franklin Gothic Demi" w:hAnsi="Franklin Gothic Demi"/>
                              <w:i/>
                              <w:iCs/>
                              <w:color w:val="FFC000" w:themeColor="accent4"/>
                              <w:sz w:val="48"/>
                              <w:szCs w:val="48"/>
                            </w:rPr>
                            <w:t>1</w:t>
                          </w:r>
                          <w:r w:rsidRPr="005736CD">
                            <w:rPr>
                              <w:rFonts w:ascii="Franklin Gothic Demi" w:hAnsi="Franklin Gothic Demi"/>
                              <w:sz w:val="48"/>
                              <w:szCs w:val="48"/>
                            </w:rPr>
                            <w:t xml:space="preserve"> </w:t>
                          </w:r>
                          <w:r w:rsidRPr="005736CD">
                            <w:rPr>
                              <w:rFonts w:ascii="Franklin Gothic Demi" w:hAnsi="Franklin Gothic Demi"/>
                              <w:color w:val="FFFFFF" w:themeColor="background1"/>
                              <w:sz w:val="48"/>
                              <w:szCs w:val="48"/>
                            </w:rPr>
                            <w:t>Annual Report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948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7056" behindDoc="0" locked="0" layoutInCell="1" allowOverlap="1" wp14:anchorId="5FBA5666" wp14:editId="69FDD2BD">
                    <wp:simplePos x="0" y="0"/>
                    <wp:positionH relativeFrom="column">
                      <wp:posOffset>-622300</wp:posOffset>
                    </wp:positionH>
                    <wp:positionV relativeFrom="paragraph">
                      <wp:posOffset>-977900</wp:posOffset>
                    </wp:positionV>
                    <wp:extent cx="8191500" cy="10350500"/>
                    <wp:effectExtent l="0" t="0" r="19050" b="12700"/>
                    <wp:wrapNone/>
                    <wp:docPr id="242" name="Text Box 2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91500" cy="10350500"/>
                            </a:xfrm>
                            <a:prstGeom prst="rect">
                              <a:avLst/>
                            </a:prstGeom>
                            <a:solidFill>
                              <a:srgbClr val="205478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7C8A546" w14:textId="38A6991C" w:rsidR="00F24107" w:rsidRDefault="00F24107"/>
                              <w:p w14:paraId="6A4C8848" w14:textId="15152C71" w:rsidR="004F6B33" w:rsidRDefault="004F6B33"/>
                              <w:p w14:paraId="6856AF4F" w14:textId="609055BF" w:rsidR="004F6B33" w:rsidRDefault="004F6B33"/>
                              <w:p w14:paraId="1C365762" w14:textId="6BC2F9A7" w:rsidR="004F6B33" w:rsidRDefault="004F6B33"/>
                              <w:p w14:paraId="31F07E92" w14:textId="7234671A" w:rsidR="004F6B33" w:rsidRDefault="004F6B33"/>
                              <w:p w14:paraId="5F6435E6" w14:textId="2274904C" w:rsidR="004F6B33" w:rsidRDefault="004F6B33"/>
                              <w:p w14:paraId="6CD081FB" w14:textId="16177A3D" w:rsidR="004F6B33" w:rsidRDefault="004F6B33"/>
                              <w:p w14:paraId="1DB939F9" w14:textId="65F1C7B1" w:rsidR="004F6B33" w:rsidRDefault="004F6B33"/>
                              <w:p w14:paraId="0786C106" w14:textId="77777777" w:rsidR="004F6B33" w:rsidRDefault="004F6B33"/>
                              <w:p w14:paraId="15EFAD0C" w14:textId="7ABB7679" w:rsidR="00F24107" w:rsidRDefault="004F6B33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BD069B" wp14:editId="62B32B84">
                                      <wp:extent cx="7839415" cy="4407127"/>
                                      <wp:effectExtent l="0" t="0" r="0" b="0"/>
                                      <wp:docPr id="10" name="Picture 10" descr="A picture containing grass, person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" name="Picture 10" descr="A picture containing grass, person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849692" cy="44129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BA5666" id="Text Box 242" o:spid="_x0000_s1027" type="#_x0000_t202" style="position:absolute;margin-left:-49pt;margin-top:-77pt;width:645pt;height:81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" fillcolor="#205478" strokeweight=".5pt">
                    <v:textbox>
                      <w:txbxContent>
                        <w:p w14:paraId="57C8A546" w14:textId="38A6991C" w:rsidR="00F24107" w:rsidRDefault="00F24107"/>
                        <w:p w14:paraId="6A4C8848" w14:textId="15152C71" w:rsidR="004F6B33" w:rsidRDefault="004F6B33"/>
                        <w:p w14:paraId="6856AF4F" w14:textId="609055BF" w:rsidR="004F6B33" w:rsidRDefault="004F6B33"/>
                        <w:p w14:paraId="1C365762" w14:textId="6BC2F9A7" w:rsidR="004F6B33" w:rsidRDefault="004F6B33"/>
                        <w:p w14:paraId="31F07E92" w14:textId="7234671A" w:rsidR="004F6B33" w:rsidRDefault="004F6B33"/>
                        <w:p w14:paraId="5F6435E6" w14:textId="2274904C" w:rsidR="004F6B33" w:rsidRDefault="004F6B33"/>
                        <w:p w14:paraId="6CD081FB" w14:textId="16177A3D" w:rsidR="004F6B33" w:rsidRDefault="004F6B33"/>
                        <w:p w14:paraId="1DB939F9" w14:textId="65F1C7B1" w:rsidR="004F6B33" w:rsidRDefault="004F6B33"/>
                        <w:p w14:paraId="0786C106" w14:textId="77777777" w:rsidR="004F6B33" w:rsidRDefault="004F6B33"/>
                        <w:p w14:paraId="15EFAD0C" w14:textId="7ABB7679" w:rsidR="00F24107" w:rsidRDefault="004F6B3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BD069B" wp14:editId="62B32B84">
                                <wp:extent cx="7839415" cy="4407127"/>
                                <wp:effectExtent l="0" t="0" r="0" b="0"/>
                                <wp:docPr id="10" name="Picture 10" descr="A picture containing grass, person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10" descr="A picture containing grass, person&#10;&#10;Description automatically generated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49692" cy="44129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0CAF9EC" w14:textId="615FE245" w:rsidR="00694808" w:rsidRDefault="00B0620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1152" behindDoc="0" locked="0" layoutInCell="1" allowOverlap="1" wp14:anchorId="4450D78F" wp14:editId="7AADBFFF">
                    <wp:simplePos x="0" y="0"/>
                    <wp:positionH relativeFrom="margin">
                      <wp:posOffset>1856740</wp:posOffset>
                    </wp:positionH>
                    <wp:positionV relativeFrom="paragraph">
                      <wp:posOffset>6449060</wp:posOffset>
                    </wp:positionV>
                    <wp:extent cx="3233090" cy="1609217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090" cy="16092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B3137C" w14:textId="54C2C08A" w:rsidR="00E0241C" w:rsidRPr="00F04687" w:rsidRDefault="00E0241C" w:rsidP="00E85F5C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F04687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SunStream </w:t>
                                </w:r>
                                <w:r w:rsidR="00CD57E7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202</w:t>
                                </w:r>
                                <w:r w:rsidR="002726F2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="00CD57E7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E85F5C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Annual Shareholder Meeting Information Sheet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50D78F" id="Text Box 20" o:spid="_x0000_s1028" type="#_x0000_t202" style="position:absolute;margin-left:146.2pt;margin-top:507.8pt;width:254.55pt;height:126.7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" filled="f" stroked="f" strokeweight=".5pt">
                    <v:textbox>
                      <w:txbxContent>
                        <w:p w14:paraId="23B3137C" w14:textId="54C2C08A" w:rsidR="00E0241C" w:rsidRPr="00F04687" w:rsidRDefault="00E0241C" w:rsidP="00E85F5C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F04687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 xml:space="preserve">SunStream </w:t>
                          </w:r>
                          <w:r w:rsidR="00CD57E7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202</w:t>
                          </w:r>
                          <w:r w:rsidR="002726F2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5</w:t>
                          </w:r>
                          <w:r w:rsidR="00CD57E7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E85F5C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Annual Shareholder Meeting Information Sheet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94808">
            <w:br w:type="page"/>
          </w:r>
        </w:p>
      </w:sdtContent>
    </w:sdt>
    <w:p w14:paraId="56FE0E5B" w14:textId="0EA2B19F" w:rsidR="00BF5DD0" w:rsidRDefault="00E133DA" w:rsidP="00BF5DD0">
      <w:pPr>
        <w:rPr>
          <w:rFonts w:ascii="Franklin Gothic Heavy" w:hAnsi="Franklin Gothic Heavy" w:cs="Arial"/>
          <w:color w:val="205478"/>
          <w:sz w:val="36"/>
        </w:rPr>
      </w:pPr>
      <w:r>
        <w:rPr>
          <w:rFonts w:ascii="Franklin Gothic Heavy" w:hAnsi="Franklin Gothic Heavy" w:cs="Arial"/>
          <w:color w:val="205478"/>
          <w:sz w:val="36"/>
        </w:rPr>
        <w:lastRenderedPageBreak/>
        <w:t>Annual Meeting Information Sheet</w:t>
      </w:r>
    </w:p>
    <w:p w14:paraId="2CB508F6" w14:textId="58716AB0" w:rsidR="007F4653" w:rsidRDefault="004D21B0" w:rsidP="00BF5DD0">
      <w:r>
        <w:br/>
      </w:r>
      <w:r w:rsidR="007F4653">
        <w:br/>
        <w:t xml:space="preserve">This Annual Meeting Information Sheet is provided to you in conjunction with SunStream Business Services Annual Shareholder Meeting to be held on April </w:t>
      </w:r>
      <w:r w:rsidR="00340C04">
        <w:t>1</w:t>
      </w:r>
      <w:r w:rsidR="002726F2">
        <w:t>4</w:t>
      </w:r>
      <w:r w:rsidR="007F4653">
        <w:t>, 202</w:t>
      </w:r>
      <w:r w:rsidR="002726F2">
        <w:t>6</w:t>
      </w:r>
      <w:r w:rsidR="007F4653">
        <w:t>. The information contained in this document includes the following:</w:t>
      </w:r>
    </w:p>
    <w:p w14:paraId="73916523" w14:textId="77777777" w:rsidR="007F4653" w:rsidRDefault="007F4653" w:rsidP="007F4653">
      <w:pPr>
        <w:pStyle w:val="ListParagraph"/>
        <w:numPr>
          <w:ilvl w:val="0"/>
          <w:numId w:val="39"/>
        </w:numPr>
      </w:pPr>
      <w:r>
        <w:t>Notice of Annual Meeting of Shareholders of SunStream Business Services</w:t>
      </w:r>
    </w:p>
    <w:p w14:paraId="1BB477B4" w14:textId="7DB0E640" w:rsidR="007F4653" w:rsidRDefault="007F4653" w:rsidP="00F41FB1">
      <w:pPr>
        <w:pStyle w:val="ListParagraph"/>
        <w:numPr>
          <w:ilvl w:val="0"/>
          <w:numId w:val="39"/>
        </w:numPr>
      </w:pPr>
      <w:r>
        <w:t>Information regarding the current SunStream Board of Directors</w:t>
      </w:r>
    </w:p>
    <w:p w14:paraId="43DAF79D" w14:textId="3A98759A" w:rsidR="004D21B0" w:rsidRDefault="007F4653" w:rsidP="007F4653">
      <w:r>
        <w:t>There are no matters to be voted on by the Shareholders.</w:t>
      </w:r>
    </w:p>
    <w:p w14:paraId="05E4742F" w14:textId="2849DD62" w:rsidR="00D77E37" w:rsidRDefault="00D77E37" w:rsidP="007F4653"/>
    <w:p w14:paraId="34BEB5D2" w14:textId="1351FC21" w:rsidR="00D77E37" w:rsidRDefault="00D77E37" w:rsidP="007F4653"/>
    <w:p w14:paraId="4B42325D" w14:textId="4592F25A" w:rsidR="00D77E37" w:rsidRDefault="00D77E37" w:rsidP="007F4653"/>
    <w:p w14:paraId="316834FF" w14:textId="05C5ED5D" w:rsidR="00D77E37" w:rsidRDefault="00D77E37" w:rsidP="007F4653"/>
    <w:p w14:paraId="152FAA48" w14:textId="60A4470C" w:rsidR="00D77E37" w:rsidRDefault="00D77E37" w:rsidP="007F4653"/>
    <w:p w14:paraId="19468EB9" w14:textId="42DE103F" w:rsidR="00D77E37" w:rsidRDefault="00D77E37" w:rsidP="007F4653"/>
    <w:p w14:paraId="5C220DD6" w14:textId="2179B97D" w:rsidR="00D77E37" w:rsidRDefault="00D77E37" w:rsidP="007F4653"/>
    <w:p w14:paraId="55CDB5B8" w14:textId="4FC12E5B" w:rsidR="00D77E37" w:rsidRDefault="00D77E37" w:rsidP="007F4653"/>
    <w:p w14:paraId="411C4315" w14:textId="7446574A" w:rsidR="00D77E37" w:rsidRDefault="00D77E37" w:rsidP="007F4653"/>
    <w:p w14:paraId="498FA9D8" w14:textId="277395F7" w:rsidR="00D77E37" w:rsidRDefault="00D77E37" w:rsidP="007F4653"/>
    <w:p w14:paraId="184CFE0C" w14:textId="5CBAD99D" w:rsidR="00D77E37" w:rsidRDefault="00D77E37" w:rsidP="007F4653"/>
    <w:p w14:paraId="073B5247" w14:textId="09D01309" w:rsidR="00D77E37" w:rsidRDefault="00D77E37" w:rsidP="007F4653"/>
    <w:p w14:paraId="0E76FE50" w14:textId="060705D4" w:rsidR="00D77E37" w:rsidRDefault="00D77E37" w:rsidP="007F4653"/>
    <w:p w14:paraId="5677436C" w14:textId="386262EC" w:rsidR="00D77E37" w:rsidRDefault="00D77E37" w:rsidP="007F4653"/>
    <w:p w14:paraId="3179C5A9" w14:textId="27A0BAA4" w:rsidR="00D77E37" w:rsidRDefault="00D77E37" w:rsidP="007F4653"/>
    <w:p w14:paraId="5C24DBAD" w14:textId="0D0C5B3C" w:rsidR="00D77E37" w:rsidRDefault="00D77E37" w:rsidP="007F4653"/>
    <w:p w14:paraId="2E14C90A" w14:textId="6E715FF8" w:rsidR="00D77E37" w:rsidRDefault="00D77E37" w:rsidP="007F4653"/>
    <w:p w14:paraId="0E7B970C" w14:textId="365E54D7" w:rsidR="00D77E37" w:rsidRDefault="00D77E37" w:rsidP="007F4653"/>
    <w:p w14:paraId="5BE99FC2" w14:textId="2CA2C5A5" w:rsidR="00D77E37" w:rsidRDefault="00D77E37" w:rsidP="007F4653"/>
    <w:p w14:paraId="7B85218E" w14:textId="3D6543E4" w:rsidR="00D77E37" w:rsidRDefault="00D77E37" w:rsidP="007F4653"/>
    <w:p w14:paraId="70EA4CAE" w14:textId="678C9AA8" w:rsidR="00D77E37" w:rsidRDefault="00D77E37" w:rsidP="007F4653"/>
    <w:p w14:paraId="5CEA7757" w14:textId="2E7A60EB" w:rsidR="00D77E37" w:rsidRDefault="00D77E37" w:rsidP="007F4653"/>
    <w:p w14:paraId="27E4DA80" w14:textId="1008D6CD" w:rsidR="00D77E37" w:rsidRDefault="00D77E37" w:rsidP="00D77E37">
      <w:pPr>
        <w:jc w:val="center"/>
        <w:rPr>
          <w:rFonts w:ascii="Franklin Gothic Heavy" w:hAnsi="Franklin Gothic Heavy" w:cs="Arial"/>
          <w:color w:val="205478"/>
          <w:sz w:val="36"/>
        </w:rPr>
      </w:pPr>
      <w:r>
        <w:rPr>
          <w:rFonts w:ascii="Franklin Gothic Heavy" w:hAnsi="Franklin Gothic Heavy" w:cs="Arial"/>
          <w:color w:val="205478"/>
          <w:sz w:val="36"/>
        </w:rPr>
        <w:lastRenderedPageBreak/>
        <w:t>Notice of Annual Meeting Shareholders of SunStream Business Services</w:t>
      </w:r>
    </w:p>
    <w:p w14:paraId="3E252AD9" w14:textId="32E99F66" w:rsidR="00D77E37" w:rsidRDefault="00D77E37" w:rsidP="00D77E37">
      <w:pPr>
        <w:jc w:val="center"/>
        <w:rPr>
          <w:rFonts w:ascii="Franklin Gothic Heavy" w:hAnsi="Franklin Gothic Heavy" w:cs="Arial"/>
          <w:color w:val="205478"/>
          <w:sz w:val="36"/>
        </w:rPr>
      </w:pPr>
    </w:p>
    <w:p w14:paraId="3489A7C8" w14:textId="601D142A" w:rsidR="00D77E37" w:rsidRDefault="00D77E37" w:rsidP="00D77E37">
      <w:r>
        <w:t xml:space="preserve">Notice is hereby given that the Annual Meeting of Shareholders of SunStream Business Services will be held via video conference call on April </w:t>
      </w:r>
      <w:r w:rsidR="00340C04">
        <w:t>1</w:t>
      </w:r>
      <w:r w:rsidR="00881C51">
        <w:t>4</w:t>
      </w:r>
      <w:r>
        <w:t>, 202</w:t>
      </w:r>
      <w:r w:rsidR="00881C51">
        <w:t>6</w:t>
      </w:r>
      <w:r>
        <w:t xml:space="preserve">. The meeting will begin at 1:00 </w:t>
      </w:r>
      <w:r w:rsidR="00881C51">
        <w:t>p</w:t>
      </w:r>
      <w:r>
        <w:t xml:space="preserve">.m. CT on April </w:t>
      </w:r>
      <w:r w:rsidR="00340C04">
        <w:t>1</w:t>
      </w:r>
      <w:r w:rsidR="00881C51">
        <w:t>4</w:t>
      </w:r>
      <w:r w:rsidRPr="00D77E37">
        <w:rPr>
          <w:vertAlign w:val="superscript"/>
        </w:rPr>
        <w:t>th</w:t>
      </w:r>
      <w:r>
        <w:t xml:space="preserve"> for the following purpose:</w:t>
      </w:r>
    </w:p>
    <w:p w14:paraId="2AC0C041" w14:textId="396B37DC" w:rsidR="00D77E37" w:rsidRDefault="00D77E37" w:rsidP="00D77E37">
      <w:pPr>
        <w:pStyle w:val="ListParagraph"/>
        <w:numPr>
          <w:ilvl w:val="0"/>
          <w:numId w:val="40"/>
        </w:numPr>
      </w:pPr>
      <w:r>
        <w:t xml:space="preserve">To hear reports </w:t>
      </w:r>
      <w:proofErr w:type="gramStart"/>
      <w:r>
        <w:t>of</w:t>
      </w:r>
      <w:proofErr w:type="gramEnd"/>
      <w:r>
        <w:t xml:space="preserve"> the management of SunStream Business Services, including a financial review.</w:t>
      </w:r>
    </w:p>
    <w:p w14:paraId="614ABF6C" w14:textId="6AADBAD6" w:rsidR="00D77E37" w:rsidRDefault="00D77E37" w:rsidP="00D77E37">
      <w:r>
        <w:t xml:space="preserve">The Board of Directors </w:t>
      </w:r>
      <w:r w:rsidR="00F5280B">
        <w:t>h</w:t>
      </w:r>
      <w:r>
        <w:t xml:space="preserve">as fixed the </w:t>
      </w:r>
      <w:proofErr w:type="gramStart"/>
      <w:r>
        <w:t>close</w:t>
      </w:r>
      <w:proofErr w:type="gramEnd"/>
      <w:r>
        <w:t xml:space="preserve"> of business on December </w:t>
      </w:r>
      <w:r w:rsidR="00E33C77">
        <w:t>3</w:t>
      </w:r>
      <w:r>
        <w:t>1, 202</w:t>
      </w:r>
      <w:r w:rsidR="00881C51">
        <w:t>5</w:t>
      </w:r>
      <w:r w:rsidR="00FA2D2B">
        <w:t>,</w:t>
      </w:r>
      <w:r>
        <w:t xml:space="preserve"> as the record date for determination of shareholders entitled to notice of the meeting.</w:t>
      </w:r>
      <w:r w:rsidR="00156BA4">
        <w:t xml:space="preserve"> There are no matters to be voted on by the shareholders.</w:t>
      </w:r>
    </w:p>
    <w:p w14:paraId="1EB8CE83" w14:textId="32D7479D" w:rsidR="00156BA4" w:rsidRDefault="00156BA4" w:rsidP="00D77E37"/>
    <w:p w14:paraId="07E32B94" w14:textId="310B8291" w:rsidR="00156BA4" w:rsidRDefault="00156BA4" w:rsidP="00D77E37"/>
    <w:p w14:paraId="219CB830" w14:textId="70A0114B" w:rsidR="00156BA4" w:rsidRDefault="000751C2" w:rsidP="00D77E37">
      <w:r>
        <w:rPr>
          <w:noProof/>
        </w:rPr>
        <w:drawing>
          <wp:inline distT="0" distB="0" distL="0" distR="0" wp14:anchorId="47C45BD6" wp14:editId="5D643267">
            <wp:extent cx="1499337" cy="4095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0998" cy="4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F7AB" w14:textId="70D1F34E" w:rsidR="00156BA4" w:rsidRDefault="00156BA4" w:rsidP="00D77E37">
      <w:r>
        <w:t>Thomas McHale</w:t>
      </w:r>
      <w:r>
        <w:br/>
        <w:t>Chief Financial Officer</w:t>
      </w:r>
      <w:r>
        <w:br/>
      </w:r>
      <w:r w:rsidR="00881C51">
        <w:t>March</w:t>
      </w:r>
      <w:r>
        <w:t xml:space="preserve"> </w:t>
      </w:r>
      <w:r w:rsidR="00426516">
        <w:t>4</w:t>
      </w:r>
      <w:r>
        <w:t>, 202</w:t>
      </w:r>
      <w:r w:rsidR="00881C51">
        <w:t>6</w:t>
      </w:r>
    </w:p>
    <w:p w14:paraId="39863FD1" w14:textId="6E4AF8A9" w:rsidR="00F01CFC" w:rsidRDefault="00F01CFC" w:rsidP="00D77E37"/>
    <w:p w14:paraId="4D324D07" w14:textId="1DC1D319" w:rsidR="00F01CFC" w:rsidRDefault="00F01CFC" w:rsidP="00D77E37"/>
    <w:p w14:paraId="2FCC197C" w14:textId="43FA74C0" w:rsidR="00F01CFC" w:rsidRDefault="00F01CFC" w:rsidP="00D77E37"/>
    <w:p w14:paraId="7A5DC742" w14:textId="7AB22330" w:rsidR="00F01CFC" w:rsidRDefault="00F01CFC" w:rsidP="00D77E37"/>
    <w:p w14:paraId="1EFCDE27" w14:textId="65E33F6E" w:rsidR="00F01CFC" w:rsidRDefault="00F01CFC" w:rsidP="00D77E37"/>
    <w:p w14:paraId="5A0540D1" w14:textId="1694744F" w:rsidR="00F01CFC" w:rsidRDefault="00F01CFC" w:rsidP="00D77E37"/>
    <w:p w14:paraId="583EC121" w14:textId="7A84054C" w:rsidR="00F01CFC" w:rsidRDefault="00F01CFC" w:rsidP="00D77E37"/>
    <w:p w14:paraId="35CC2D8B" w14:textId="74FC0DED" w:rsidR="00F01CFC" w:rsidRDefault="00F01CFC" w:rsidP="00D77E37"/>
    <w:p w14:paraId="04AF348A" w14:textId="507F33ED" w:rsidR="00F01CFC" w:rsidRDefault="00F01CFC" w:rsidP="00D77E37"/>
    <w:p w14:paraId="3AF7E1DE" w14:textId="52A0C229" w:rsidR="00F01CFC" w:rsidRDefault="00F01CFC" w:rsidP="00D77E37"/>
    <w:p w14:paraId="7C4587CA" w14:textId="12775BFA" w:rsidR="00F01CFC" w:rsidRDefault="00F01CFC" w:rsidP="00D77E37"/>
    <w:p w14:paraId="08104896" w14:textId="73BD4FE5" w:rsidR="00F01CFC" w:rsidRDefault="00F01CFC" w:rsidP="00D77E37"/>
    <w:p w14:paraId="40AF073E" w14:textId="15B5A387" w:rsidR="00F01CFC" w:rsidRDefault="00F01CFC" w:rsidP="00D77E37"/>
    <w:p w14:paraId="744F28E3" w14:textId="1BE08B2C" w:rsidR="00F01CFC" w:rsidRDefault="00F01CFC" w:rsidP="00D77E37"/>
    <w:p w14:paraId="70B6B8C6" w14:textId="5AA9F4C3" w:rsidR="00F01CFC" w:rsidRDefault="00F01CFC" w:rsidP="00D77E37"/>
    <w:p w14:paraId="4E3CC6CE" w14:textId="4E4AF117" w:rsidR="00F01CFC" w:rsidRDefault="00F01CFC" w:rsidP="00F01CFC">
      <w:pPr>
        <w:jc w:val="center"/>
        <w:rPr>
          <w:rFonts w:ascii="Franklin Gothic Heavy" w:hAnsi="Franklin Gothic Heavy" w:cs="Arial"/>
          <w:color w:val="205478"/>
          <w:sz w:val="36"/>
        </w:rPr>
      </w:pPr>
      <w:r>
        <w:rPr>
          <w:rFonts w:ascii="Franklin Gothic Heavy" w:hAnsi="Franklin Gothic Heavy" w:cs="Arial"/>
          <w:color w:val="205478"/>
          <w:sz w:val="36"/>
        </w:rPr>
        <w:lastRenderedPageBreak/>
        <w:t>Current SunStream Business Services Board of Directors</w:t>
      </w:r>
    </w:p>
    <w:p w14:paraId="2C0FD60D" w14:textId="76936A44" w:rsidR="00F01CFC" w:rsidRDefault="00F01CFC" w:rsidP="00F01CFC">
      <w:pPr>
        <w:jc w:val="center"/>
        <w:rPr>
          <w:rFonts w:ascii="Franklin Gothic Heavy" w:hAnsi="Franklin Gothic Heavy" w:cs="Arial"/>
          <w:color w:val="205478"/>
          <w:sz w:val="36"/>
        </w:rPr>
      </w:pPr>
    </w:p>
    <w:p w14:paraId="528748E4" w14:textId="30CF87B7" w:rsidR="00F01CFC" w:rsidRDefault="00F01CFC" w:rsidP="00F01CFC">
      <w:r>
        <w:t>Information regarding the current members of the SunStream Board of Directors is set forth below:</w:t>
      </w:r>
    </w:p>
    <w:p w14:paraId="3AD53A65" w14:textId="77777777" w:rsidR="005D0ED5" w:rsidRDefault="005D0ED5" w:rsidP="005D0ED5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055"/>
        <w:gridCol w:w="3690"/>
        <w:gridCol w:w="1890"/>
        <w:gridCol w:w="2155"/>
      </w:tblGrid>
      <w:tr w:rsidR="005D0ED5" w14:paraId="31ACB2DD" w14:textId="77777777" w:rsidTr="009176DF">
        <w:trPr>
          <w:trHeight w:val="359"/>
        </w:trPr>
        <w:tc>
          <w:tcPr>
            <w:tcW w:w="3055" w:type="dxa"/>
            <w:vAlign w:val="center"/>
          </w:tcPr>
          <w:p w14:paraId="212E1A72" w14:textId="77777777" w:rsidR="005D0ED5" w:rsidRPr="0036352F" w:rsidRDefault="005D0ED5" w:rsidP="009176DF">
            <w:pPr>
              <w:rPr>
                <w:b/>
                <w:bCs/>
              </w:rPr>
            </w:pPr>
            <w:r>
              <w:rPr>
                <w:b/>
                <w:bCs/>
              </w:rPr>
              <w:t>Director</w:t>
            </w:r>
          </w:p>
        </w:tc>
        <w:tc>
          <w:tcPr>
            <w:tcW w:w="3690" w:type="dxa"/>
            <w:vAlign w:val="center"/>
          </w:tcPr>
          <w:p w14:paraId="00B95485" w14:textId="77777777" w:rsidR="005D0ED5" w:rsidRPr="0036352F" w:rsidRDefault="005D0ED5" w:rsidP="009176DF">
            <w:pPr>
              <w:rPr>
                <w:b/>
                <w:bCs/>
              </w:rPr>
            </w:pPr>
            <w:r>
              <w:rPr>
                <w:b/>
                <w:bCs/>
              </w:rPr>
              <w:t>Board Title</w:t>
            </w:r>
          </w:p>
        </w:tc>
        <w:tc>
          <w:tcPr>
            <w:tcW w:w="1890" w:type="dxa"/>
            <w:vAlign w:val="center"/>
          </w:tcPr>
          <w:p w14:paraId="60EC2245" w14:textId="77777777" w:rsidR="005D0ED5" w:rsidRPr="0036352F" w:rsidRDefault="005D0ED5" w:rsidP="009176DF">
            <w:pPr>
              <w:rPr>
                <w:b/>
                <w:bCs/>
              </w:rPr>
            </w:pPr>
            <w:r>
              <w:rPr>
                <w:b/>
                <w:bCs/>
              </w:rPr>
              <w:t>Duration of Term</w:t>
            </w:r>
          </w:p>
        </w:tc>
        <w:tc>
          <w:tcPr>
            <w:tcW w:w="2155" w:type="dxa"/>
            <w:vAlign w:val="center"/>
          </w:tcPr>
          <w:p w14:paraId="5DEB947F" w14:textId="77777777" w:rsidR="005D0ED5" w:rsidRPr="0036352F" w:rsidRDefault="005D0ED5" w:rsidP="009176DF">
            <w:pPr>
              <w:rPr>
                <w:b/>
                <w:bCs/>
              </w:rPr>
            </w:pPr>
            <w:r>
              <w:rPr>
                <w:b/>
                <w:bCs/>
              </w:rPr>
              <w:t>Length of Service</w:t>
            </w:r>
          </w:p>
        </w:tc>
      </w:tr>
      <w:tr w:rsidR="005D0ED5" w14:paraId="12B62970" w14:textId="77777777" w:rsidTr="009176DF">
        <w:trPr>
          <w:trHeight w:val="576"/>
        </w:trPr>
        <w:tc>
          <w:tcPr>
            <w:tcW w:w="3055" w:type="dxa"/>
          </w:tcPr>
          <w:p w14:paraId="4956A33F" w14:textId="4B8F2442" w:rsidR="005D0ED5" w:rsidRDefault="005D0ED5" w:rsidP="000D4AB2">
            <w:r>
              <w:t>Jase Wagner</w:t>
            </w:r>
            <w:r w:rsidR="00FA2D2B">
              <w:t xml:space="preserve">, </w:t>
            </w:r>
            <w:r>
              <w:t xml:space="preserve">President </w:t>
            </w:r>
            <w:r w:rsidR="00FA2D2B">
              <w:t>&amp;</w:t>
            </w:r>
            <w:r>
              <w:t xml:space="preserve"> CEO</w:t>
            </w:r>
            <w:r w:rsidR="00FA2D2B">
              <w:br/>
            </w:r>
            <w:r>
              <w:t>Compeer Financial</w:t>
            </w:r>
          </w:p>
        </w:tc>
        <w:tc>
          <w:tcPr>
            <w:tcW w:w="3690" w:type="dxa"/>
          </w:tcPr>
          <w:p w14:paraId="1BC1955C" w14:textId="77777777" w:rsidR="005D0ED5" w:rsidRDefault="005D0ED5" w:rsidP="000D4AB2">
            <w:r>
              <w:t>Board Chair</w:t>
            </w:r>
          </w:p>
        </w:tc>
        <w:tc>
          <w:tcPr>
            <w:tcW w:w="1890" w:type="dxa"/>
          </w:tcPr>
          <w:p w14:paraId="6C8BAC5B" w14:textId="77777777" w:rsidR="005D0ED5" w:rsidRDefault="005D0ED5" w:rsidP="00FA2D2B">
            <w:r>
              <w:t>Not Applicable</w:t>
            </w:r>
          </w:p>
        </w:tc>
        <w:tc>
          <w:tcPr>
            <w:tcW w:w="2155" w:type="dxa"/>
          </w:tcPr>
          <w:p w14:paraId="45601944" w14:textId="39F20761" w:rsidR="005D0ED5" w:rsidRDefault="005D0ED5" w:rsidP="000D4AB2">
            <w:r>
              <w:t xml:space="preserve">January 1, 2023 </w:t>
            </w:r>
            <w:r w:rsidR="00FA2D2B">
              <w:br/>
            </w:r>
            <w:r>
              <w:t>to present</w:t>
            </w:r>
          </w:p>
        </w:tc>
      </w:tr>
      <w:tr w:rsidR="005D0ED5" w14:paraId="6D9C263A" w14:textId="77777777" w:rsidTr="009176DF">
        <w:trPr>
          <w:trHeight w:val="576"/>
        </w:trPr>
        <w:tc>
          <w:tcPr>
            <w:tcW w:w="3055" w:type="dxa"/>
          </w:tcPr>
          <w:p w14:paraId="71605818" w14:textId="2F2CB251" w:rsidR="005D0ED5" w:rsidRDefault="005D0ED5" w:rsidP="000D4AB2">
            <w:r>
              <w:t>Jeffrey Swanhorst, CEO</w:t>
            </w:r>
            <w:r w:rsidR="00FA2D2B">
              <w:br/>
            </w:r>
            <w:r>
              <w:t>AgriBank, FCB</w:t>
            </w:r>
          </w:p>
        </w:tc>
        <w:tc>
          <w:tcPr>
            <w:tcW w:w="3690" w:type="dxa"/>
          </w:tcPr>
          <w:p w14:paraId="18208995" w14:textId="77777777" w:rsidR="005D0ED5" w:rsidRDefault="005D0ED5" w:rsidP="000D4AB2">
            <w:r>
              <w:t>Board Vice Chair</w:t>
            </w:r>
          </w:p>
        </w:tc>
        <w:tc>
          <w:tcPr>
            <w:tcW w:w="1890" w:type="dxa"/>
          </w:tcPr>
          <w:p w14:paraId="334ACC28" w14:textId="77777777" w:rsidR="005D0ED5" w:rsidRDefault="005D0ED5" w:rsidP="00FA2D2B">
            <w:r>
              <w:t>Not Applicable</w:t>
            </w:r>
          </w:p>
        </w:tc>
        <w:tc>
          <w:tcPr>
            <w:tcW w:w="2155" w:type="dxa"/>
          </w:tcPr>
          <w:p w14:paraId="5786E8C1" w14:textId="1511E3F7" w:rsidR="005D0ED5" w:rsidRDefault="005D0ED5" w:rsidP="000D4AB2">
            <w:r>
              <w:t xml:space="preserve">April 1, 2020 </w:t>
            </w:r>
            <w:r w:rsidR="00FA2D2B">
              <w:br/>
            </w:r>
            <w:r>
              <w:t>to present</w:t>
            </w:r>
          </w:p>
        </w:tc>
      </w:tr>
      <w:tr w:rsidR="005D0ED5" w14:paraId="08F15DFE" w14:textId="77777777" w:rsidTr="009176DF">
        <w:trPr>
          <w:trHeight w:val="576"/>
        </w:trPr>
        <w:tc>
          <w:tcPr>
            <w:tcW w:w="3055" w:type="dxa"/>
          </w:tcPr>
          <w:p w14:paraId="1A73716A" w14:textId="5DE045EB" w:rsidR="005D0ED5" w:rsidRDefault="00C367C0" w:rsidP="000D4AB2">
            <w:r>
              <w:t>Rick Krueger</w:t>
            </w:r>
            <w:r w:rsidR="005D0ED5">
              <w:t xml:space="preserve">, </w:t>
            </w:r>
            <w:r>
              <w:t xml:space="preserve">CFO </w:t>
            </w:r>
            <w:r w:rsidR="00FA2D2B">
              <w:br/>
            </w:r>
            <w:r>
              <w:t>FCS Financial</w:t>
            </w:r>
          </w:p>
        </w:tc>
        <w:tc>
          <w:tcPr>
            <w:tcW w:w="3690" w:type="dxa"/>
          </w:tcPr>
          <w:p w14:paraId="59D2AA2D" w14:textId="77777777" w:rsidR="005D0ED5" w:rsidRDefault="005D0ED5" w:rsidP="000D4AB2">
            <w:r>
              <w:t>Audit Committee Chair</w:t>
            </w:r>
          </w:p>
        </w:tc>
        <w:tc>
          <w:tcPr>
            <w:tcW w:w="1890" w:type="dxa"/>
          </w:tcPr>
          <w:p w14:paraId="01D762CF" w14:textId="2E2ECBFE" w:rsidR="005D0ED5" w:rsidRDefault="005D0ED5" w:rsidP="00FA2D2B">
            <w:r>
              <w:t>12/31/202</w:t>
            </w:r>
            <w:r w:rsidR="006912F0">
              <w:t>5</w:t>
            </w:r>
            <w:r>
              <w:t xml:space="preserve"> – 12/31/202</w:t>
            </w:r>
            <w:r w:rsidR="009926A3">
              <w:t>6</w:t>
            </w:r>
          </w:p>
        </w:tc>
        <w:tc>
          <w:tcPr>
            <w:tcW w:w="2155" w:type="dxa"/>
          </w:tcPr>
          <w:p w14:paraId="3EF6463D" w14:textId="6A633865" w:rsidR="005D0ED5" w:rsidRDefault="005D0ED5" w:rsidP="000D4AB2">
            <w:r>
              <w:t xml:space="preserve">January 1, </w:t>
            </w:r>
            <w:proofErr w:type="gramStart"/>
            <w:r>
              <w:t>202</w:t>
            </w:r>
            <w:r w:rsidR="001E3497">
              <w:t>6</w:t>
            </w:r>
            <w:proofErr w:type="gramEnd"/>
            <w:r>
              <w:t xml:space="preserve"> </w:t>
            </w:r>
            <w:r w:rsidR="00FA2D2B">
              <w:br/>
            </w:r>
            <w:r>
              <w:t>to present</w:t>
            </w:r>
          </w:p>
        </w:tc>
      </w:tr>
      <w:tr w:rsidR="005D0ED5" w14:paraId="685C57DB" w14:textId="77777777" w:rsidTr="009176DF">
        <w:trPr>
          <w:trHeight w:val="576"/>
        </w:trPr>
        <w:tc>
          <w:tcPr>
            <w:tcW w:w="3055" w:type="dxa"/>
          </w:tcPr>
          <w:p w14:paraId="2EAF9CDC" w14:textId="490DAB01" w:rsidR="005D0ED5" w:rsidRDefault="005D0ED5" w:rsidP="000D4AB2">
            <w:r>
              <w:t>Jeremy Renger, C</w:t>
            </w:r>
            <w:r w:rsidR="00FA2D2B">
              <w:t>RIO</w:t>
            </w:r>
            <w:r w:rsidR="00FA2D2B">
              <w:br/>
            </w:r>
            <w:r>
              <w:t>AgriBank, FCB</w:t>
            </w:r>
          </w:p>
        </w:tc>
        <w:tc>
          <w:tcPr>
            <w:tcW w:w="3690" w:type="dxa"/>
          </w:tcPr>
          <w:p w14:paraId="2221779E" w14:textId="77777777" w:rsidR="005D0ED5" w:rsidRDefault="005D0ED5" w:rsidP="000D4AB2">
            <w:r>
              <w:t>Audit Committee Vice Chair</w:t>
            </w:r>
          </w:p>
        </w:tc>
        <w:tc>
          <w:tcPr>
            <w:tcW w:w="1890" w:type="dxa"/>
          </w:tcPr>
          <w:p w14:paraId="78F6BE1D" w14:textId="77777777" w:rsidR="005D0ED5" w:rsidRDefault="005D0ED5" w:rsidP="00FA2D2B">
            <w:r>
              <w:t>12/31/2023 – 12/31/2027</w:t>
            </w:r>
          </w:p>
        </w:tc>
        <w:tc>
          <w:tcPr>
            <w:tcW w:w="2155" w:type="dxa"/>
          </w:tcPr>
          <w:p w14:paraId="2CE856F2" w14:textId="7B776756" w:rsidR="005D0ED5" w:rsidRDefault="005D0ED5" w:rsidP="000D4AB2">
            <w:r>
              <w:t xml:space="preserve">January 1, </w:t>
            </w:r>
            <w:proofErr w:type="gramStart"/>
            <w:r>
              <w:t>2024</w:t>
            </w:r>
            <w:proofErr w:type="gramEnd"/>
            <w:r>
              <w:t xml:space="preserve"> </w:t>
            </w:r>
            <w:r w:rsidR="00FA2D2B">
              <w:br/>
            </w:r>
            <w:r>
              <w:t>to present</w:t>
            </w:r>
          </w:p>
        </w:tc>
      </w:tr>
      <w:tr w:rsidR="005D0ED5" w14:paraId="77A70B8B" w14:textId="77777777" w:rsidTr="009176DF">
        <w:trPr>
          <w:trHeight w:val="576"/>
        </w:trPr>
        <w:tc>
          <w:tcPr>
            <w:tcW w:w="3055" w:type="dxa"/>
          </w:tcPr>
          <w:p w14:paraId="39A35383" w14:textId="0E97F698" w:rsidR="005D0ED5" w:rsidRDefault="005D0ED5" w:rsidP="000D4AB2">
            <w:r>
              <w:t>John Hemstock, C</w:t>
            </w:r>
            <w:r w:rsidR="00FA2D2B">
              <w:t xml:space="preserve">HRO </w:t>
            </w:r>
            <w:r w:rsidR="00FA2D2B">
              <w:br/>
            </w:r>
            <w:r>
              <w:t>Compeer Financial</w:t>
            </w:r>
          </w:p>
        </w:tc>
        <w:tc>
          <w:tcPr>
            <w:tcW w:w="3690" w:type="dxa"/>
          </w:tcPr>
          <w:p w14:paraId="49C79218" w14:textId="77777777" w:rsidR="005D0ED5" w:rsidRDefault="005D0ED5" w:rsidP="000D4AB2">
            <w:r>
              <w:t>Compensation Committee Chair</w:t>
            </w:r>
          </w:p>
        </w:tc>
        <w:tc>
          <w:tcPr>
            <w:tcW w:w="1890" w:type="dxa"/>
          </w:tcPr>
          <w:p w14:paraId="083C83D4" w14:textId="77777777" w:rsidR="005D0ED5" w:rsidRDefault="005D0ED5" w:rsidP="00FA2D2B">
            <w:r>
              <w:t>12/31/2023 – 12/31/2028</w:t>
            </w:r>
          </w:p>
        </w:tc>
        <w:tc>
          <w:tcPr>
            <w:tcW w:w="2155" w:type="dxa"/>
          </w:tcPr>
          <w:p w14:paraId="149A1F14" w14:textId="2EC4369E" w:rsidR="005D0ED5" w:rsidRDefault="005D0ED5" w:rsidP="000D4AB2">
            <w:r>
              <w:t xml:space="preserve">January 1, </w:t>
            </w:r>
            <w:proofErr w:type="gramStart"/>
            <w:r>
              <w:t>2024</w:t>
            </w:r>
            <w:proofErr w:type="gramEnd"/>
            <w:r>
              <w:t xml:space="preserve"> </w:t>
            </w:r>
            <w:r w:rsidR="00FA2D2B">
              <w:br/>
            </w:r>
            <w:r>
              <w:t>to present</w:t>
            </w:r>
          </w:p>
        </w:tc>
      </w:tr>
      <w:tr w:rsidR="005D0ED5" w14:paraId="54135BE1" w14:textId="77777777" w:rsidTr="009176DF">
        <w:trPr>
          <w:trHeight w:val="576"/>
        </w:trPr>
        <w:tc>
          <w:tcPr>
            <w:tcW w:w="3055" w:type="dxa"/>
          </w:tcPr>
          <w:p w14:paraId="5E72C60F" w14:textId="11444A24" w:rsidR="005D0ED5" w:rsidRDefault="00C939B4" w:rsidP="000D4AB2">
            <w:r>
              <w:t>Aaron Vetter</w:t>
            </w:r>
            <w:r w:rsidR="005D0ED5">
              <w:t xml:space="preserve">, </w:t>
            </w:r>
            <w:r w:rsidR="00525A81">
              <w:t xml:space="preserve">CEO </w:t>
            </w:r>
            <w:r w:rsidR="00FA2D2B">
              <w:br/>
            </w:r>
            <w:r w:rsidR="00525A81">
              <w:t>Farm Credit Mandan</w:t>
            </w:r>
          </w:p>
        </w:tc>
        <w:tc>
          <w:tcPr>
            <w:tcW w:w="3690" w:type="dxa"/>
          </w:tcPr>
          <w:p w14:paraId="7425234F" w14:textId="77777777" w:rsidR="005D0ED5" w:rsidRDefault="005D0ED5" w:rsidP="000D4AB2">
            <w:r>
              <w:t>Compensation Committee Vice Chair</w:t>
            </w:r>
          </w:p>
        </w:tc>
        <w:tc>
          <w:tcPr>
            <w:tcW w:w="1890" w:type="dxa"/>
          </w:tcPr>
          <w:p w14:paraId="4FC88330" w14:textId="6F8E2F24" w:rsidR="005D0ED5" w:rsidRDefault="00AF11F1" w:rsidP="00FA2D2B">
            <w:r>
              <w:t>10</w:t>
            </w:r>
            <w:r w:rsidR="005D0ED5">
              <w:t>/</w:t>
            </w:r>
            <w:r w:rsidR="00083DC3">
              <w:t>2</w:t>
            </w:r>
            <w:r w:rsidR="005D0ED5">
              <w:t>/202</w:t>
            </w:r>
            <w:r w:rsidR="00083DC3">
              <w:t>5</w:t>
            </w:r>
            <w:r w:rsidR="005D0ED5">
              <w:t xml:space="preserve"> – 12/31/202</w:t>
            </w:r>
            <w:r w:rsidR="004413E5">
              <w:t>9</w:t>
            </w:r>
          </w:p>
        </w:tc>
        <w:tc>
          <w:tcPr>
            <w:tcW w:w="2155" w:type="dxa"/>
          </w:tcPr>
          <w:p w14:paraId="5A5D9B15" w14:textId="72BC9D3C" w:rsidR="005D0ED5" w:rsidRDefault="00C43ED2" w:rsidP="000D4AB2">
            <w:r>
              <w:t>October 2</w:t>
            </w:r>
            <w:r w:rsidR="005D0ED5">
              <w:t xml:space="preserve">, </w:t>
            </w:r>
            <w:proofErr w:type="gramStart"/>
            <w:r w:rsidR="005D0ED5">
              <w:t>202</w:t>
            </w:r>
            <w:r>
              <w:t>5</w:t>
            </w:r>
            <w:proofErr w:type="gramEnd"/>
            <w:r w:rsidR="005D0ED5">
              <w:t xml:space="preserve"> </w:t>
            </w:r>
            <w:r w:rsidR="00FA2D2B">
              <w:br/>
              <w:t>t</w:t>
            </w:r>
            <w:r w:rsidR="005D0ED5">
              <w:t>o presen</w:t>
            </w:r>
            <w:r w:rsidR="00C939B4">
              <w:t>t</w:t>
            </w:r>
          </w:p>
        </w:tc>
      </w:tr>
      <w:tr w:rsidR="00C20373" w14:paraId="7919F7E8" w14:textId="77777777" w:rsidTr="009176DF">
        <w:trPr>
          <w:trHeight w:val="576"/>
        </w:trPr>
        <w:tc>
          <w:tcPr>
            <w:tcW w:w="3055" w:type="dxa"/>
          </w:tcPr>
          <w:p w14:paraId="67AB82FF" w14:textId="205F3E66" w:rsidR="00C20373" w:rsidRDefault="00C20373" w:rsidP="000D4AB2">
            <w:r>
              <w:t>Anudeep Parha</w:t>
            </w:r>
            <w:r w:rsidR="003B10B8">
              <w:t>r, C</w:t>
            </w:r>
            <w:r w:rsidR="00FA2D2B">
              <w:t xml:space="preserve">OO </w:t>
            </w:r>
            <w:r w:rsidR="00FA2D2B">
              <w:br/>
            </w:r>
            <w:r w:rsidR="003B10B8">
              <w:t>Entrust</w:t>
            </w:r>
          </w:p>
        </w:tc>
        <w:tc>
          <w:tcPr>
            <w:tcW w:w="3690" w:type="dxa"/>
          </w:tcPr>
          <w:p w14:paraId="39CD5351" w14:textId="164D5691" w:rsidR="00C20373" w:rsidRDefault="003B10B8" w:rsidP="000D4AB2">
            <w:r>
              <w:t>Compensation Committee Member</w:t>
            </w:r>
          </w:p>
        </w:tc>
        <w:tc>
          <w:tcPr>
            <w:tcW w:w="1890" w:type="dxa"/>
          </w:tcPr>
          <w:p w14:paraId="15022CBC" w14:textId="444C6C29" w:rsidR="00C20373" w:rsidRDefault="00FE6600" w:rsidP="00FA2D2B">
            <w:r>
              <w:t>11/15/</w:t>
            </w:r>
            <w:r w:rsidR="00891F3A">
              <w:t>2025 – 12/31/2028</w:t>
            </w:r>
          </w:p>
        </w:tc>
        <w:tc>
          <w:tcPr>
            <w:tcW w:w="2155" w:type="dxa"/>
          </w:tcPr>
          <w:p w14:paraId="0F7AE7C4" w14:textId="48E900A1" w:rsidR="00C20373" w:rsidRDefault="00C54DCC" w:rsidP="000D4AB2">
            <w:r>
              <w:t xml:space="preserve">November </w:t>
            </w:r>
            <w:r w:rsidR="00C939B4">
              <w:t xml:space="preserve">15, </w:t>
            </w:r>
            <w:proofErr w:type="gramStart"/>
            <w:r w:rsidR="00C939B4">
              <w:t>2025</w:t>
            </w:r>
            <w:proofErr w:type="gramEnd"/>
            <w:r w:rsidR="00C939B4">
              <w:t xml:space="preserve"> </w:t>
            </w:r>
            <w:r w:rsidR="00FA2D2B">
              <w:br/>
            </w:r>
            <w:r w:rsidR="00C939B4">
              <w:t>to present</w:t>
            </w:r>
          </w:p>
        </w:tc>
      </w:tr>
    </w:tbl>
    <w:p w14:paraId="4794DA5B" w14:textId="07C0029A" w:rsidR="00D77E37" w:rsidRPr="00BF5DD0" w:rsidRDefault="00D77E37" w:rsidP="00525A81">
      <w:pPr>
        <w:jc w:val="center"/>
      </w:pPr>
    </w:p>
    <w:sectPr w:rsidR="00D77E37" w:rsidRPr="00BF5DD0" w:rsidSect="002115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 w:code="1"/>
      <w:pgMar w:top="1440" w:right="720" w:bottom="1440" w:left="720" w:header="720" w:footer="432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A2D8C" w14:textId="77777777" w:rsidR="001E3EA9" w:rsidRDefault="001E3EA9" w:rsidP="001D2B48">
      <w:pPr>
        <w:spacing w:after="0" w:line="240" w:lineRule="auto"/>
      </w:pPr>
      <w:r>
        <w:separator/>
      </w:r>
    </w:p>
  </w:endnote>
  <w:endnote w:type="continuationSeparator" w:id="0">
    <w:p w14:paraId="28BF34B4" w14:textId="77777777" w:rsidR="001E3EA9" w:rsidRDefault="001E3EA9" w:rsidP="001D2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2E39" w14:textId="77777777" w:rsidR="00AD0628" w:rsidRDefault="00AD06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42CF1" w14:textId="77777777" w:rsidR="00AD0628" w:rsidRDefault="00AD06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D844C" w14:textId="77777777" w:rsidR="00AD0628" w:rsidRDefault="00AD06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D7042" w14:textId="77777777" w:rsidR="001E3EA9" w:rsidRDefault="001E3EA9" w:rsidP="001D2B48">
      <w:pPr>
        <w:spacing w:after="0" w:line="240" w:lineRule="auto"/>
      </w:pPr>
      <w:r>
        <w:separator/>
      </w:r>
    </w:p>
  </w:footnote>
  <w:footnote w:type="continuationSeparator" w:id="0">
    <w:p w14:paraId="6B62625C" w14:textId="77777777" w:rsidR="001E3EA9" w:rsidRDefault="001E3EA9" w:rsidP="001D2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51C78" w14:textId="77777777" w:rsidR="00AD0628" w:rsidRDefault="00AD06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E9FE7" w14:textId="77777777" w:rsidR="00E0241C" w:rsidRDefault="00000000">
    <w:pPr>
      <w:pStyle w:val="Header"/>
    </w:pPr>
    <w:sdt>
      <w:sdtPr>
        <w:id w:val="-1940903308"/>
        <w:docPartObj>
          <w:docPartGallery w:val="Page Numbers (Margins)"/>
          <w:docPartUnique/>
        </w:docPartObj>
      </w:sdtPr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57BA7" w14:textId="77777777" w:rsidR="00AD0628" w:rsidRDefault="00AD06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74.5pt;height:233.85pt" o:bullet="t">
        <v:imagedata r:id="rId1" o:title="SunStream_Primary"/>
      </v:shape>
    </w:pict>
  </w:numPicBullet>
  <w:abstractNum w:abstractNumId="0" w15:restartNumberingAfterBreak="0">
    <w:nsid w:val="0124731A"/>
    <w:multiLevelType w:val="hybridMultilevel"/>
    <w:tmpl w:val="E48ED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04E1B"/>
    <w:multiLevelType w:val="hybridMultilevel"/>
    <w:tmpl w:val="594C25AE"/>
    <w:lvl w:ilvl="0" w:tplc="091A807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62FFC"/>
    <w:multiLevelType w:val="hybridMultilevel"/>
    <w:tmpl w:val="3522DA62"/>
    <w:lvl w:ilvl="0" w:tplc="847E6CB0">
      <w:start w:val="1"/>
      <w:numFmt w:val="bullet"/>
      <w:lvlText w:val=""/>
      <w:lvlJc w:val="left"/>
      <w:pPr>
        <w:ind w:left="288" w:hanging="288"/>
      </w:pPr>
      <w:rPr>
        <w:rFonts w:ascii="Wingdings" w:hAnsi="Wingdings" w:hint="default"/>
        <w:b/>
        <w:bCs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2533AC"/>
    <w:multiLevelType w:val="hybridMultilevel"/>
    <w:tmpl w:val="133C5C2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A272CE0"/>
    <w:multiLevelType w:val="hybridMultilevel"/>
    <w:tmpl w:val="ABA8E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73E0A"/>
    <w:multiLevelType w:val="hybridMultilevel"/>
    <w:tmpl w:val="7390DF56"/>
    <w:lvl w:ilvl="0" w:tplc="0C022AEC">
      <w:start w:val="1"/>
      <w:numFmt w:val="bullet"/>
      <w:lvlText w:val=""/>
      <w:lvlJc w:val="left"/>
      <w:pPr>
        <w:ind w:left="36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90062"/>
    <w:multiLevelType w:val="hybridMultilevel"/>
    <w:tmpl w:val="A2BA6A58"/>
    <w:lvl w:ilvl="0" w:tplc="091A807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72FB8"/>
    <w:multiLevelType w:val="hybridMultilevel"/>
    <w:tmpl w:val="ABC882D0"/>
    <w:lvl w:ilvl="0" w:tplc="091A807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C004C"/>
    <w:multiLevelType w:val="hybridMultilevel"/>
    <w:tmpl w:val="45927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06053"/>
    <w:multiLevelType w:val="hybridMultilevel"/>
    <w:tmpl w:val="5734C106"/>
    <w:lvl w:ilvl="0" w:tplc="FB163EE4">
      <w:start w:val="1"/>
      <w:numFmt w:val="bullet"/>
      <w:lvlText w:val=""/>
      <w:lvlJc w:val="left"/>
      <w:pPr>
        <w:ind w:left="216" w:hanging="216"/>
      </w:pPr>
      <w:rPr>
        <w:rFonts w:ascii="Wingdings" w:hAnsi="Wingdings" w:hint="default"/>
        <w:b/>
        <w:bCs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67252A"/>
    <w:multiLevelType w:val="hybridMultilevel"/>
    <w:tmpl w:val="D5ACB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83A5C"/>
    <w:multiLevelType w:val="hybridMultilevel"/>
    <w:tmpl w:val="1698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C5591"/>
    <w:multiLevelType w:val="hybridMultilevel"/>
    <w:tmpl w:val="0FFC7F0C"/>
    <w:lvl w:ilvl="0" w:tplc="0100946A">
      <w:start w:val="87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B0FB2"/>
    <w:multiLevelType w:val="hybridMultilevel"/>
    <w:tmpl w:val="7FC04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5D3630"/>
    <w:multiLevelType w:val="hybridMultilevel"/>
    <w:tmpl w:val="1F8CC294"/>
    <w:lvl w:ilvl="0" w:tplc="091A807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53FC6"/>
    <w:multiLevelType w:val="hybridMultilevel"/>
    <w:tmpl w:val="30D24958"/>
    <w:lvl w:ilvl="0" w:tplc="3CC85140">
      <w:start w:val="1"/>
      <w:numFmt w:val="bullet"/>
      <w:lvlText w:val=""/>
      <w:lvlJc w:val="left"/>
      <w:pPr>
        <w:ind w:left="36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B00996"/>
    <w:multiLevelType w:val="hybridMultilevel"/>
    <w:tmpl w:val="F584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66C16"/>
    <w:multiLevelType w:val="hybridMultilevel"/>
    <w:tmpl w:val="ACAE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4643F"/>
    <w:multiLevelType w:val="hybridMultilevel"/>
    <w:tmpl w:val="00AE7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D4EFF"/>
    <w:multiLevelType w:val="multilevel"/>
    <w:tmpl w:val="65F85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</w:abstractNum>
  <w:abstractNum w:abstractNumId="20" w15:restartNumberingAfterBreak="0">
    <w:nsid w:val="3B46196F"/>
    <w:multiLevelType w:val="hybridMultilevel"/>
    <w:tmpl w:val="B484BEC6"/>
    <w:lvl w:ilvl="0" w:tplc="D9621EFE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15CE7"/>
    <w:multiLevelType w:val="hybridMultilevel"/>
    <w:tmpl w:val="C512FCC4"/>
    <w:lvl w:ilvl="0" w:tplc="091A807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3CB"/>
    <w:multiLevelType w:val="hybridMultilevel"/>
    <w:tmpl w:val="043A6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B306DC"/>
    <w:multiLevelType w:val="hybridMultilevel"/>
    <w:tmpl w:val="98821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DA754C"/>
    <w:multiLevelType w:val="hybridMultilevel"/>
    <w:tmpl w:val="57B0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306B8"/>
    <w:multiLevelType w:val="hybridMultilevel"/>
    <w:tmpl w:val="D4F40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A84139"/>
    <w:multiLevelType w:val="hybridMultilevel"/>
    <w:tmpl w:val="53264A52"/>
    <w:lvl w:ilvl="0" w:tplc="D8B0562C">
      <w:start w:val="1"/>
      <w:numFmt w:val="bullet"/>
      <w:lvlText w:val=""/>
      <w:lvlJc w:val="left"/>
      <w:pPr>
        <w:ind w:left="216" w:hanging="216"/>
      </w:pPr>
      <w:rPr>
        <w:rFonts w:ascii="Wingdings" w:hAnsi="Wingdings" w:hint="default"/>
        <w:b/>
        <w:bCs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906C1E"/>
    <w:multiLevelType w:val="hybridMultilevel"/>
    <w:tmpl w:val="1AE2BE72"/>
    <w:lvl w:ilvl="0" w:tplc="0256F7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6E1522"/>
    <w:multiLevelType w:val="hybridMultilevel"/>
    <w:tmpl w:val="D9D4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B0278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FFC000" w:themeColor="accent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E10732"/>
    <w:multiLevelType w:val="hybridMultilevel"/>
    <w:tmpl w:val="92100C3E"/>
    <w:lvl w:ilvl="0" w:tplc="F65A63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081111"/>
    <w:multiLevelType w:val="hybridMultilevel"/>
    <w:tmpl w:val="DF9AC7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9348B7"/>
    <w:multiLevelType w:val="hybridMultilevel"/>
    <w:tmpl w:val="68B0B080"/>
    <w:lvl w:ilvl="0" w:tplc="A3E4D71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D7E701E"/>
    <w:multiLevelType w:val="hybridMultilevel"/>
    <w:tmpl w:val="079C411E"/>
    <w:lvl w:ilvl="0" w:tplc="091A807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A73CC"/>
    <w:multiLevelType w:val="hybridMultilevel"/>
    <w:tmpl w:val="2FB22A9A"/>
    <w:lvl w:ilvl="0" w:tplc="091A807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F77EB"/>
    <w:multiLevelType w:val="hybridMultilevel"/>
    <w:tmpl w:val="9D206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7577E"/>
    <w:multiLevelType w:val="hybridMultilevel"/>
    <w:tmpl w:val="8C344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6916ED"/>
    <w:multiLevelType w:val="hybridMultilevel"/>
    <w:tmpl w:val="7D2228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66F5709"/>
    <w:multiLevelType w:val="hybridMultilevel"/>
    <w:tmpl w:val="6204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218D5"/>
    <w:multiLevelType w:val="hybridMultilevel"/>
    <w:tmpl w:val="9CBC7546"/>
    <w:lvl w:ilvl="0" w:tplc="091A807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b/>
        <w:bCs/>
        <w:color w:val="FFC000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537501">
    <w:abstractNumId w:val="22"/>
  </w:num>
  <w:num w:numId="2" w16cid:durableId="732578484">
    <w:abstractNumId w:val="31"/>
  </w:num>
  <w:num w:numId="3" w16cid:durableId="399595098">
    <w:abstractNumId w:val="15"/>
  </w:num>
  <w:num w:numId="4" w16cid:durableId="932934821">
    <w:abstractNumId w:val="16"/>
  </w:num>
  <w:num w:numId="5" w16cid:durableId="469517284">
    <w:abstractNumId w:val="35"/>
  </w:num>
  <w:num w:numId="6" w16cid:durableId="463542505">
    <w:abstractNumId w:val="34"/>
  </w:num>
  <w:num w:numId="7" w16cid:durableId="1066608858">
    <w:abstractNumId w:val="18"/>
  </w:num>
  <w:num w:numId="8" w16cid:durableId="455684126">
    <w:abstractNumId w:val="11"/>
  </w:num>
  <w:num w:numId="9" w16cid:durableId="1027219078">
    <w:abstractNumId w:val="37"/>
  </w:num>
  <w:num w:numId="10" w16cid:durableId="1724256667">
    <w:abstractNumId w:val="11"/>
  </w:num>
  <w:num w:numId="11" w16cid:durableId="1408380096">
    <w:abstractNumId w:val="6"/>
  </w:num>
  <w:num w:numId="12" w16cid:durableId="856894490">
    <w:abstractNumId w:val="21"/>
  </w:num>
  <w:num w:numId="13" w16cid:durableId="1192375623">
    <w:abstractNumId w:val="32"/>
  </w:num>
  <w:num w:numId="14" w16cid:durableId="1289093723">
    <w:abstractNumId w:val="1"/>
  </w:num>
  <w:num w:numId="15" w16cid:durableId="153494642">
    <w:abstractNumId w:val="38"/>
  </w:num>
  <w:num w:numId="16" w16cid:durableId="1019238929">
    <w:abstractNumId w:val="33"/>
  </w:num>
  <w:num w:numId="17" w16cid:durableId="624166870">
    <w:abstractNumId w:val="26"/>
  </w:num>
  <w:num w:numId="18" w16cid:durableId="706682017">
    <w:abstractNumId w:val="7"/>
  </w:num>
  <w:num w:numId="19" w16cid:durableId="2097092051">
    <w:abstractNumId w:val="14"/>
  </w:num>
  <w:num w:numId="20" w16cid:durableId="1942255798">
    <w:abstractNumId w:val="9"/>
  </w:num>
  <w:num w:numId="21" w16cid:durableId="311761005">
    <w:abstractNumId w:val="2"/>
  </w:num>
  <w:num w:numId="22" w16cid:durableId="1741059615">
    <w:abstractNumId w:val="5"/>
  </w:num>
  <w:num w:numId="23" w16cid:durableId="1979140677">
    <w:abstractNumId w:val="4"/>
  </w:num>
  <w:num w:numId="24" w16cid:durableId="1624773950">
    <w:abstractNumId w:val="30"/>
  </w:num>
  <w:num w:numId="25" w16cid:durableId="988637435">
    <w:abstractNumId w:val="12"/>
  </w:num>
  <w:num w:numId="26" w16cid:durableId="1131558881">
    <w:abstractNumId w:val="0"/>
  </w:num>
  <w:num w:numId="27" w16cid:durableId="185336414">
    <w:abstractNumId w:val="24"/>
  </w:num>
  <w:num w:numId="28" w16cid:durableId="938678684">
    <w:abstractNumId w:val="25"/>
  </w:num>
  <w:num w:numId="29" w16cid:durableId="1672833144">
    <w:abstractNumId w:val="36"/>
  </w:num>
  <w:num w:numId="30" w16cid:durableId="1819497886">
    <w:abstractNumId w:val="23"/>
  </w:num>
  <w:num w:numId="31" w16cid:durableId="1916474117">
    <w:abstractNumId w:val="10"/>
  </w:num>
  <w:num w:numId="32" w16cid:durableId="835076226">
    <w:abstractNumId w:val="13"/>
  </w:num>
  <w:num w:numId="33" w16cid:durableId="1661807118">
    <w:abstractNumId w:val="29"/>
  </w:num>
  <w:num w:numId="34" w16cid:durableId="446235912">
    <w:abstractNumId w:val="27"/>
  </w:num>
  <w:num w:numId="35" w16cid:durableId="250286257">
    <w:abstractNumId w:val="8"/>
  </w:num>
  <w:num w:numId="36" w16cid:durableId="2035033363">
    <w:abstractNumId w:val="20"/>
  </w:num>
  <w:num w:numId="37" w16cid:durableId="1303075485">
    <w:abstractNumId w:val="28"/>
  </w:num>
  <w:num w:numId="38" w16cid:durableId="2056542849">
    <w:abstractNumId w:val="19"/>
  </w:num>
  <w:num w:numId="39" w16cid:durableId="313410734">
    <w:abstractNumId w:val="3"/>
  </w:num>
  <w:num w:numId="40" w16cid:durableId="8869864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389"/>
    <w:rsid w:val="0000723E"/>
    <w:rsid w:val="000100FE"/>
    <w:rsid w:val="000108E2"/>
    <w:rsid w:val="000112C0"/>
    <w:rsid w:val="00012820"/>
    <w:rsid w:val="00014070"/>
    <w:rsid w:val="00015721"/>
    <w:rsid w:val="00015865"/>
    <w:rsid w:val="000210C8"/>
    <w:rsid w:val="00022128"/>
    <w:rsid w:val="00026471"/>
    <w:rsid w:val="00030ACC"/>
    <w:rsid w:val="00031FBC"/>
    <w:rsid w:val="000327EB"/>
    <w:rsid w:val="000405B3"/>
    <w:rsid w:val="00041871"/>
    <w:rsid w:val="000422E1"/>
    <w:rsid w:val="00043E49"/>
    <w:rsid w:val="00044F81"/>
    <w:rsid w:val="00045D68"/>
    <w:rsid w:val="00051012"/>
    <w:rsid w:val="00052575"/>
    <w:rsid w:val="00057836"/>
    <w:rsid w:val="00060570"/>
    <w:rsid w:val="00061016"/>
    <w:rsid w:val="0006644E"/>
    <w:rsid w:val="00072D5F"/>
    <w:rsid w:val="000751C2"/>
    <w:rsid w:val="00076330"/>
    <w:rsid w:val="000805B2"/>
    <w:rsid w:val="00083DC3"/>
    <w:rsid w:val="00085504"/>
    <w:rsid w:val="00085C80"/>
    <w:rsid w:val="00085DD1"/>
    <w:rsid w:val="00086260"/>
    <w:rsid w:val="00091325"/>
    <w:rsid w:val="00095478"/>
    <w:rsid w:val="00095B33"/>
    <w:rsid w:val="000A7CF2"/>
    <w:rsid w:val="000A7E48"/>
    <w:rsid w:val="000B078A"/>
    <w:rsid w:val="000B2EF8"/>
    <w:rsid w:val="000B36B6"/>
    <w:rsid w:val="000C3BD3"/>
    <w:rsid w:val="000C5252"/>
    <w:rsid w:val="000D2594"/>
    <w:rsid w:val="000D26DE"/>
    <w:rsid w:val="000D6DC0"/>
    <w:rsid w:val="000D7484"/>
    <w:rsid w:val="000E2051"/>
    <w:rsid w:val="000E5215"/>
    <w:rsid w:val="000E768E"/>
    <w:rsid w:val="000F098B"/>
    <w:rsid w:val="000F3A7D"/>
    <w:rsid w:val="000F4FE9"/>
    <w:rsid w:val="000F788E"/>
    <w:rsid w:val="0010479D"/>
    <w:rsid w:val="00105568"/>
    <w:rsid w:val="001116EE"/>
    <w:rsid w:val="001139CB"/>
    <w:rsid w:val="00115E9E"/>
    <w:rsid w:val="00117A05"/>
    <w:rsid w:val="00120A29"/>
    <w:rsid w:val="0012287E"/>
    <w:rsid w:val="00127AAA"/>
    <w:rsid w:val="00127F4B"/>
    <w:rsid w:val="001372D9"/>
    <w:rsid w:val="00140A6E"/>
    <w:rsid w:val="00141BC4"/>
    <w:rsid w:val="0014229E"/>
    <w:rsid w:val="00143FDE"/>
    <w:rsid w:val="001444A5"/>
    <w:rsid w:val="00146C3F"/>
    <w:rsid w:val="00147601"/>
    <w:rsid w:val="00150406"/>
    <w:rsid w:val="00153CFA"/>
    <w:rsid w:val="001541D7"/>
    <w:rsid w:val="00155227"/>
    <w:rsid w:val="00156BA4"/>
    <w:rsid w:val="00160F5C"/>
    <w:rsid w:val="001613DB"/>
    <w:rsid w:val="00161485"/>
    <w:rsid w:val="00161C3F"/>
    <w:rsid w:val="0016240E"/>
    <w:rsid w:val="0016381B"/>
    <w:rsid w:val="001674E1"/>
    <w:rsid w:val="001676BE"/>
    <w:rsid w:val="00170C0E"/>
    <w:rsid w:val="001717E1"/>
    <w:rsid w:val="00171FF1"/>
    <w:rsid w:val="00177BBE"/>
    <w:rsid w:val="001818B8"/>
    <w:rsid w:val="001922DD"/>
    <w:rsid w:val="001C7791"/>
    <w:rsid w:val="001D25CA"/>
    <w:rsid w:val="001D2B48"/>
    <w:rsid w:val="001D69CE"/>
    <w:rsid w:val="001D6BFE"/>
    <w:rsid w:val="001E1B77"/>
    <w:rsid w:val="001E3497"/>
    <w:rsid w:val="001E3EA9"/>
    <w:rsid w:val="001E7CD4"/>
    <w:rsid w:val="001F1A31"/>
    <w:rsid w:val="001F2A28"/>
    <w:rsid w:val="001F7738"/>
    <w:rsid w:val="002019D0"/>
    <w:rsid w:val="002115CA"/>
    <w:rsid w:val="00213D6A"/>
    <w:rsid w:val="0021596C"/>
    <w:rsid w:val="00217960"/>
    <w:rsid w:val="00223F69"/>
    <w:rsid w:val="0023136B"/>
    <w:rsid w:val="00232312"/>
    <w:rsid w:val="00240A12"/>
    <w:rsid w:val="00246AEB"/>
    <w:rsid w:val="00251A49"/>
    <w:rsid w:val="00254A7B"/>
    <w:rsid w:val="002616CD"/>
    <w:rsid w:val="00261986"/>
    <w:rsid w:val="002637E5"/>
    <w:rsid w:val="00263AA9"/>
    <w:rsid w:val="00266D35"/>
    <w:rsid w:val="00266FE1"/>
    <w:rsid w:val="00270366"/>
    <w:rsid w:val="002723A5"/>
    <w:rsid w:val="002726F2"/>
    <w:rsid w:val="002774C1"/>
    <w:rsid w:val="00280723"/>
    <w:rsid w:val="002814D4"/>
    <w:rsid w:val="00282681"/>
    <w:rsid w:val="002874F4"/>
    <w:rsid w:val="00287D80"/>
    <w:rsid w:val="00294C75"/>
    <w:rsid w:val="002970DD"/>
    <w:rsid w:val="002A57E7"/>
    <w:rsid w:val="002B343C"/>
    <w:rsid w:val="002B3D9E"/>
    <w:rsid w:val="002B62F4"/>
    <w:rsid w:val="002C05F9"/>
    <w:rsid w:val="002C0A2A"/>
    <w:rsid w:val="002C0ABE"/>
    <w:rsid w:val="002C1B62"/>
    <w:rsid w:val="002C66AF"/>
    <w:rsid w:val="002C71D4"/>
    <w:rsid w:val="002D3585"/>
    <w:rsid w:val="002D7846"/>
    <w:rsid w:val="002E073E"/>
    <w:rsid w:val="002E10A4"/>
    <w:rsid w:val="002E10A9"/>
    <w:rsid w:val="002E2482"/>
    <w:rsid w:val="002E2966"/>
    <w:rsid w:val="002E3604"/>
    <w:rsid w:val="002F7994"/>
    <w:rsid w:val="002F7D15"/>
    <w:rsid w:val="00300890"/>
    <w:rsid w:val="00305877"/>
    <w:rsid w:val="00311090"/>
    <w:rsid w:val="00312513"/>
    <w:rsid w:val="00314014"/>
    <w:rsid w:val="00314153"/>
    <w:rsid w:val="00316DA4"/>
    <w:rsid w:val="00317C97"/>
    <w:rsid w:val="00323E0D"/>
    <w:rsid w:val="00324C2A"/>
    <w:rsid w:val="003348A6"/>
    <w:rsid w:val="00336055"/>
    <w:rsid w:val="00340C04"/>
    <w:rsid w:val="003451CE"/>
    <w:rsid w:val="00353847"/>
    <w:rsid w:val="00353C07"/>
    <w:rsid w:val="00354384"/>
    <w:rsid w:val="003601C5"/>
    <w:rsid w:val="00362911"/>
    <w:rsid w:val="0036352F"/>
    <w:rsid w:val="00364E38"/>
    <w:rsid w:val="0036703F"/>
    <w:rsid w:val="00367E9E"/>
    <w:rsid w:val="003704E9"/>
    <w:rsid w:val="00374DF2"/>
    <w:rsid w:val="003752D3"/>
    <w:rsid w:val="00377E96"/>
    <w:rsid w:val="00380696"/>
    <w:rsid w:val="00380D4E"/>
    <w:rsid w:val="00382FAF"/>
    <w:rsid w:val="00385466"/>
    <w:rsid w:val="0039225D"/>
    <w:rsid w:val="003954AA"/>
    <w:rsid w:val="00397656"/>
    <w:rsid w:val="003A1B1D"/>
    <w:rsid w:val="003A3AE4"/>
    <w:rsid w:val="003B10B8"/>
    <w:rsid w:val="003B26D9"/>
    <w:rsid w:val="003B60A9"/>
    <w:rsid w:val="003B78B4"/>
    <w:rsid w:val="003C0CD3"/>
    <w:rsid w:val="003C18CD"/>
    <w:rsid w:val="003C2CA6"/>
    <w:rsid w:val="003C328D"/>
    <w:rsid w:val="003D1BE0"/>
    <w:rsid w:val="003F3FA3"/>
    <w:rsid w:val="003F5C98"/>
    <w:rsid w:val="003F629E"/>
    <w:rsid w:val="003F729A"/>
    <w:rsid w:val="003F776A"/>
    <w:rsid w:val="003F7E86"/>
    <w:rsid w:val="00400CE8"/>
    <w:rsid w:val="00401821"/>
    <w:rsid w:val="00401D31"/>
    <w:rsid w:val="004033BC"/>
    <w:rsid w:val="00405DB0"/>
    <w:rsid w:val="0040641E"/>
    <w:rsid w:val="00407AF8"/>
    <w:rsid w:val="00410218"/>
    <w:rsid w:val="0041205E"/>
    <w:rsid w:val="00416D0A"/>
    <w:rsid w:val="00423CAD"/>
    <w:rsid w:val="0042571E"/>
    <w:rsid w:val="00426516"/>
    <w:rsid w:val="00433600"/>
    <w:rsid w:val="00433B3F"/>
    <w:rsid w:val="00434072"/>
    <w:rsid w:val="004341A9"/>
    <w:rsid w:val="00437B9F"/>
    <w:rsid w:val="004413E5"/>
    <w:rsid w:val="00442B85"/>
    <w:rsid w:val="00442E8B"/>
    <w:rsid w:val="00447C66"/>
    <w:rsid w:val="004512E5"/>
    <w:rsid w:val="00451DBB"/>
    <w:rsid w:val="0045579E"/>
    <w:rsid w:val="004562F3"/>
    <w:rsid w:val="00462058"/>
    <w:rsid w:val="00466EEF"/>
    <w:rsid w:val="00473D01"/>
    <w:rsid w:val="004763FD"/>
    <w:rsid w:val="004775AC"/>
    <w:rsid w:val="004813B6"/>
    <w:rsid w:val="00482194"/>
    <w:rsid w:val="0048651E"/>
    <w:rsid w:val="004868FA"/>
    <w:rsid w:val="00487FF3"/>
    <w:rsid w:val="0049436B"/>
    <w:rsid w:val="004945F4"/>
    <w:rsid w:val="004946D6"/>
    <w:rsid w:val="00494D44"/>
    <w:rsid w:val="00497172"/>
    <w:rsid w:val="00497660"/>
    <w:rsid w:val="004A31E9"/>
    <w:rsid w:val="004A5376"/>
    <w:rsid w:val="004A5434"/>
    <w:rsid w:val="004B0FA1"/>
    <w:rsid w:val="004B1805"/>
    <w:rsid w:val="004B4A45"/>
    <w:rsid w:val="004B5989"/>
    <w:rsid w:val="004B6AE5"/>
    <w:rsid w:val="004C1B92"/>
    <w:rsid w:val="004C1E45"/>
    <w:rsid w:val="004C41EA"/>
    <w:rsid w:val="004C55F0"/>
    <w:rsid w:val="004C64D9"/>
    <w:rsid w:val="004C6D79"/>
    <w:rsid w:val="004D21B0"/>
    <w:rsid w:val="004E30BA"/>
    <w:rsid w:val="004E3DE0"/>
    <w:rsid w:val="004E46E0"/>
    <w:rsid w:val="004E7058"/>
    <w:rsid w:val="004E7759"/>
    <w:rsid w:val="004E7C11"/>
    <w:rsid w:val="004E7C68"/>
    <w:rsid w:val="004F0C3B"/>
    <w:rsid w:val="004F55BF"/>
    <w:rsid w:val="004F6B33"/>
    <w:rsid w:val="004F7E4A"/>
    <w:rsid w:val="00502EE2"/>
    <w:rsid w:val="00505BD3"/>
    <w:rsid w:val="00511FEB"/>
    <w:rsid w:val="00515528"/>
    <w:rsid w:val="00515FBC"/>
    <w:rsid w:val="0052303C"/>
    <w:rsid w:val="00525A81"/>
    <w:rsid w:val="00534923"/>
    <w:rsid w:val="00534B05"/>
    <w:rsid w:val="00535389"/>
    <w:rsid w:val="005425C3"/>
    <w:rsid w:val="00542F8F"/>
    <w:rsid w:val="005458E6"/>
    <w:rsid w:val="005475A1"/>
    <w:rsid w:val="0054779F"/>
    <w:rsid w:val="0055138E"/>
    <w:rsid w:val="00554A79"/>
    <w:rsid w:val="00554B70"/>
    <w:rsid w:val="0056004D"/>
    <w:rsid w:val="00567E06"/>
    <w:rsid w:val="00571D1C"/>
    <w:rsid w:val="00571F15"/>
    <w:rsid w:val="005743B8"/>
    <w:rsid w:val="00574F53"/>
    <w:rsid w:val="00575AEE"/>
    <w:rsid w:val="00590DEE"/>
    <w:rsid w:val="00592E53"/>
    <w:rsid w:val="00594B95"/>
    <w:rsid w:val="005A0696"/>
    <w:rsid w:val="005A2772"/>
    <w:rsid w:val="005B2253"/>
    <w:rsid w:val="005B24DD"/>
    <w:rsid w:val="005B2532"/>
    <w:rsid w:val="005B3D35"/>
    <w:rsid w:val="005C10B8"/>
    <w:rsid w:val="005C1D9C"/>
    <w:rsid w:val="005C3840"/>
    <w:rsid w:val="005C712B"/>
    <w:rsid w:val="005D0ED5"/>
    <w:rsid w:val="005D1820"/>
    <w:rsid w:val="005D1BC9"/>
    <w:rsid w:val="005D1D6C"/>
    <w:rsid w:val="005D4E82"/>
    <w:rsid w:val="005D6CA4"/>
    <w:rsid w:val="005E1243"/>
    <w:rsid w:val="005E184B"/>
    <w:rsid w:val="005E6EA4"/>
    <w:rsid w:val="005F5E18"/>
    <w:rsid w:val="00604692"/>
    <w:rsid w:val="00606309"/>
    <w:rsid w:val="00606337"/>
    <w:rsid w:val="00606EE1"/>
    <w:rsid w:val="006072BF"/>
    <w:rsid w:val="006143A6"/>
    <w:rsid w:val="00614519"/>
    <w:rsid w:val="00615461"/>
    <w:rsid w:val="006200D2"/>
    <w:rsid w:val="00621A77"/>
    <w:rsid w:val="0062350F"/>
    <w:rsid w:val="00623CA0"/>
    <w:rsid w:val="006307F3"/>
    <w:rsid w:val="00631D0E"/>
    <w:rsid w:val="00635AF4"/>
    <w:rsid w:val="00644167"/>
    <w:rsid w:val="00646491"/>
    <w:rsid w:val="006566A6"/>
    <w:rsid w:val="00661959"/>
    <w:rsid w:val="00663770"/>
    <w:rsid w:val="00663977"/>
    <w:rsid w:val="006640E3"/>
    <w:rsid w:val="006641E5"/>
    <w:rsid w:val="0066438E"/>
    <w:rsid w:val="006669F7"/>
    <w:rsid w:val="006745BF"/>
    <w:rsid w:val="0067612F"/>
    <w:rsid w:val="006766F4"/>
    <w:rsid w:val="00682DC0"/>
    <w:rsid w:val="00686EA7"/>
    <w:rsid w:val="006901FE"/>
    <w:rsid w:val="0069054B"/>
    <w:rsid w:val="006911D1"/>
    <w:rsid w:val="006912F0"/>
    <w:rsid w:val="006913A3"/>
    <w:rsid w:val="00694808"/>
    <w:rsid w:val="00694A38"/>
    <w:rsid w:val="00694BB3"/>
    <w:rsid w:val="00694D68"/>
    <w:rsid w:val="006A0664"/>
    <w:rsid w:val="006A1E3F"/>
    <w:rsid w:val="006A58EB"/>
    <w:rsid w:val="006A7D64"/>
    <w:rsid w:val="006B0276"/>
    <w:rsid w:val="006C1E59"/>
    <w:rsid w:val="006C2FDB"/>
    <w:rsid w:val="006C47E8"/>
    <w:rsid w:val="006C4A0A"/>
    <w:rsid w:val="006D37DA"/>
    <w:rsid w:val="006E3837"/>
    <w:rsid w:val="00705086"/>
    <w:rsid w:val="0070638F"/>
    <w:rsid w:val="00715A28"/>
    <w:rsid w:val="00715E67"/>
    <w:rsid w:val="00725E62"/>
    <w:rsid w:val="007260B5"/>
    <w:rsid w:val="007274DF"/>
    <w:rsid w:val="0073379C"/>
    <w:rsid w:val="00736EF3"/>
    <w:rsid w:val="00740089"/>
    <w:rsid w:val="0074129F"/>
    <w:rsid w:val="00741F92"/>
    <w:rsid w:val="00742945"/>
    <w:rsid w:val="00742D2F"/>
    <w:rsid w:val="00746DC2"/>
    <w:rsid w:val="0074735C"/>
    <w:rsid w:val="00757D98"/>
    <w:rsid w:val="00761C33"/>
    <w:rsid w:val="007656CD"/>
    <w:rsid w:val="00766D92"/>
    <w:rsid w:val="0077771F"/>
    <w:rsid w:val="00786852"/>
    <w:rsid w:val="00790B20"/>
    <w:rsid w:val="00791A13"/>
    <w:rsid w:val="00792EF7"/>
    <w:rsid w:val="007931B4"/>
    <w:rsid w:val="007935D9"/>
    <w:rsid w:val="007A33D5"/>
    <w:rsid w:val="007A656A"/>
    <w:rsid w:val="007B11B2"/>
    <w:rsid w:val="007B4009"/>
    <w:rsid w:val="007C2589"/>
    <w:rsid w:val="007C424B"/>
    <w:rsid w:val="007C49F3"/>
    <w:rsid w:val="007C595E"/>
    <w:rsid w:val="007D13A0"/>
    <w:rsid w:val="007D3465"/>
    <w:rsid w:val="007D3728"/>
    <w:rsid w:val="007E3218"/>
    <w:rsid w:val="007E5DEC"/>
    <w:rsid w:val="007E61C3"/>
    <w:rsid w:val="007F01A8"/>
    <w:rsid w:val="007F2F09"/>
    <w:rsid w:val="007F4653"/>
    <w:rsid w:val="00805B4E"/>
    <w:rsid w:val="00811032"/>
    <w:rsid w:val="008110C4"/>
    <w:rsid w:val="0081373B"/>
    <w:rsid w:val="00817503"/>
    <w:rsid w:val="00817EF8"/>
    <w:rsid w:val="008230FB"/>
    <w:rsid w:val="008247E1"/>
    <w:rsid w:val="0082599B"/>
    <w:rsid w:val="00825E6C"/>
    <w:rsid w:val="0082685D"/>
    <w:rsid w:val="00840C3F"/>
    <w:rsid w:val="00845E4D"/>
    <w:rsid w:val="00846B3D"/>
    <w:rsid w:val="00847145"/>
    <w:rsid w:val="00847313"/>
    <w:rsid w:val="00850D54"/>
    <w:rsid w:val="00855A9E"/>
    <w:rsid w:val="008653B6"/>
    <w:rsid w:val="008655A8"/>
    <w:rsid w:val="00866D46"/>
    <w:rsid w:val="0087649A"/>
    <w:rsid w:val="00881C51"/>
    <w:rsid w:val="00891F3A"/>
    <w:rsid w:val="008A3673"/>
    <w:rsid w:val="008A5538"/>
    <w:rsid w:val="008B02BE"/>
    <w:rsid w:val="008B24C8"/>
    <w:rsid w:val="008B624F"/>
    <w:rsid w:val="008B738A"/>
    <w:rsid w:val="008C05D4"/>
    <w:rsid w:val="008C73F3"/>
    <w:rsid w:val="008C7979"/>
    <w:rsid w:val="008D2EA6"/>
    <w:rsid w:val="008D3404"/>
    <w:rsid w:val="008D580D"/>
    <w:rsid w:val="008D5D25"/>
    <w:rsid w:val="008E0384"/>
    <w:rsid w:val="008F28F0"/>
    <w:rsid w:val="00900821"/>
    <w:rsid w:val="009030D3"/>
    <w:rsid w:val="0090337F"/>
    <w:rsid w:val="009065DD"/>
    <w:rsid w:val="00912538"/>
    <w:rsid w:val="00914349"/>
    <w:rsid w:val="009176DF"/>
    <w:rsid w:val="00920434"/>
    <w:rsid w:val="00921B2E"/>
    <w:rsid w:val="009344AF"/>
    <w:rsid w:val="00937CFF"/>
    <w:rsid w:val="00954CF3"/>
    <w:rsid w:val="00956976"/>
    <w:rsid w:val="009616D9"/>
    <w:rsid w:val="00961E76"/>
    <w:rsid w:val="00974021"/>
    <w:rsid w:val="009758B1"/>
    <w:rsid w:val="0098698E"/>
    <w:rsid w:val="0099084C"/>
    <w:rsid w:val="009926A3"/>
    <w:rsid w:val="009954AE"/>
    <w:rsid w:val="00995A02"/>
    <w:rsid w:val="009A56C1"/>
    <w:rsid w:val="009A6569"/>
    <w:rsid w:val="009A6E9A"/>
    <w:rsid w:val="009B5B3C"/>
    <w:rsid w:val="009B780A"/>
    <w:rsid w:val="009C077C"/>
    <w:rsid w:val="009C4BCA"/>
    <w:rsid w:val="009C5D12"/>
    <w:rsid w:val="009C6074"/>
    <w:rsid w:val="009C65B3"/>
    <w:rsid w:val="009C6E31"/>
    <w:rsid w:val="009C7DBF"/>
    <w:rsid w:val="009D2594"/>
    <w:rsid w:val="009D4818"/>
    <w:rsid w:val="009D5C39"/>
    <w:rsid w:val="009D76F3"/>
    <w:rsid w:val="009E3EC5"/>
    <w:rsid w:val="009E4A58"/>
    <w:rsid w:val="009E58DB"/>
    <w:rsid w:val="009E687D"/>
    <w:rsid w:val="00A00138"/>
    <w:rsid w:val="00A04CF3"/>
    <w:rsid w:val="00A155DF"/>
    <w:rsid w:val="00A2000C"/>
    <w:rsid w:val="00A26D2F"/>
    <w:rsid w:val="00A30563"/>
    <w:rsid w:val="00A36D67"/>
    <w:rsid w:val="00A37966"/>
    <w:rsid w:val="00A37F0C"/>
    <w:rsid w:val="00A50B97"/>
    <w:rsid w:val="00A52948"/>
    <w:rsid w:val="00A52BE4"/>
    <w:rsid w:val="00A62698"/>
    <w:rsid w:val="00A6362E"/>
    <w:rsid w:val="00A677FE"/>
    <w:rsid w:val="00A73ABF"/>
    <w:rsid w:val="00A74181"/>
    <w:rsid w:val="00A74A5A"/>
    <w:rsid w:val="00A777FF"/>
    <w:rsid w:val="00A7793D"/>
    <w:rsid w:val="00A82106"/>
    <w:rsid w:val="00A83DA8"/>
    <w:rsid w:val="00A844FA"/>
    <w:rsid w:val="00A876F1"/>
    <w:rsid w:val="00AA1550"/>
    <w:rsid w:val="00AA27E0"/>
    <w:rsid w:val="00AA7E36"/>
    <w:rsid w:val="00AA7F33"/>
    <w:rsid w:val="00AB02B7"/>
    <w:rsid w:val="00AB0659"/>
    <w:rsid w:val="00AB151C"/>
    <w:rsid w:val="00AC03C3"/>
    <w:rsid w:val="00AC3463"/>
    <w:rsid w:val="00AC42E5"/>
    <w:rsid w:val="00AD0628"/>
    <w:rsid w:val="00AD681B"/>
    <w:rsid w:val="00AE1E6E"/>
    <w:rsid w:val="00AE3696"/>
    <w:rsid w:val="00AE5B55"/>
    <w:rsid w:val="00AE654E"/>
    <w:rsid w:val="00AE7B5F"/>
    <w:rsid w:val="00AF11F1"/>
    <w:rsid w:val="00AF37F8"/>
    <w:rsid w:val="00AF3A0B"/>
    <w:rsid w:val="00B02332"/>
    <w:rsid w:val="00B06209"/>
    <w:rsid w:val="00B0672F"/>
    <w:rsid w:val="00B14418"/>
    <w:rsid w:val="00B15969"/>
    <w:rsid w:val="00B15A6D"/>
    <w:rsid w:val="00B16681"/>
    <w:rsid w:val="00B25A9F"/>
    <w:rsid w:val="00B27A62"/>
    <w:rsid w:val="00B318C3"/>
    <w:rsid w:val="00B37830"/>
    <w:rsid w:val="00B4021D"/>
    <w:rsid w:val="00B40316"/>
    <w:rsid w:val="00B4153F"/>
    <w:rsid w:val="00B443CD"/>
    <w:rsid w:val="00B45C48"/>
    <w:rsid w:val="00B47B45"/>
    <w:rsid w:val="00B50C79"/>
    <w:rsid w:val="00B5264D"/>
    <w:rsid w:val="00B57A51"/>
    <w:rsid w:val="00B64504"/>
    <w:rsid w:val="00B764E7"/>
    <w:rsid w:val="00B83ED0"/>
    <w:rsid w:val="00B9776F"/>
    <w:rsid w:val="00BA208B"/>
    <w:rsid w:val="00BA357F"/>
    <w:rsid w:val="00BA3A14"/>
    <w:rsid w:val="00BA543C"/>
    <w:rsid w:val="00BA5BE6"/>
    <w:rsid w:val="00BA5DB2"/>
    <w:rsid w:val="00BB122D"/>
    <w:rsid w:val="00BB48AD"/>
    <w:rsid w:val="00BB5E6E"/>
    <w:rsid w:val="00BC14B7"/>
    <w:rsid w:val="00BC4104"/>
    <w:rsid w:val="00BC5C22"/>
    <w:rsid w:val="00BD222A"/>
    <w:rsid w:val="00BD3EA1"/>
    <w:rsid w:val="00BD4B58"/>
    <w:rsid w:val="00BD60E7"/>
    <w:rsid w:val="00BE148A"/>
    <w:rsid w:val="00BE62AE"/>
    <w:rsid w:val="00BF079C"/>
    <w:rsid w:val="00BF22F4"/>
    <w:rsid w:val="00BF27F8"/>
    <w:rsid w:val="00BF2908"/>
    <w:rsid w:val="00BF5DD0"/>
    <w:rsid w:val="00BF684A"/>
    <w:rsid w:val="00BF7880"/>
    <w:rsid w:val="00C011EF"/>
    <w:rsid w:val="00C0220B"/>
    <w:rsid w:val="00C04942"/>
    <w:rsid w:val="00C0672F"/>
    <w:rsid w:val="00C071B4"/>
    <w:rsid w:val="00C139DD"/>
    <w:rsid w:val="00C13CCF"/>
    <w:rsid w:val="00C20373"/>
    <w:rsid w:val="00C20941"/>
    <w:rsid w:val="00C26430"/>
    <w:rsid w:val="00C305C5"/>
    <w:rsid w:val="00C31B06"/>
    <w:rsid w:val="00C356FD"/>
    <w:rsid w:val="00C367C0"/>
    <w:rsid w:val="00C42E1E"/>
    <w:rsid w:val="00C43114"/>
    <w:rsid w:val="00C4327F"/>
    <w:rsid w:val="00C435A5"/>
    <w:rsid w:val="00C43ED2"/>
    <w:rsid w:val="00C44CE2"/>
    <w:rsid w:val="00C46B8C"/>
    <w:rsid w:val="00C50C94"/>
    <w:rsid w:val="00C52A14"/>
    <w:rsid w:val="00C54277"/>
    <w:rsid w:val="00C54DCC"/>
    <w:rsid w:val="00C60960"/>
    <w:rsid w:val="00C6295C"/>
    <w:rsid w:val="00C6680F"/>
    <w:rsid w:val="00C75A4C"/>
    <w:rsid w:val="00C76E48"/>
    <w:rsid w:val="00C76F51"/>
    <w:rsid w:val="00C834C5"/>
    <w:rsid w:val="00C840A6"/>
    <w:rsid w:val="00C853A9"/>
    <w:rsid w:val="00C853CA"/>
    <w:rsid w:val="00C866CA"/>
    <w:rsid w:val="00C87F9A"/>
    <w:rsid w:val="00C939B4"/>
    <w:rsid w:val="00CA0301"/>
    <w:rsid w:val="00CA3AAA"/>
    <w:rsid w:val="00CA40DC"/>
    <w:rsid w:val="00CA501B"/>
    <w:rsid w:val="00CA70DE"/>
    <w:rsid w:val="00CA7B7A"/>
    <w:rsid w:val="00CC25ED"/>
    <w:rsid w:val="00CD0069"/>
    <w:rsid w:val="00CD2217"/>
    <w:rsid w:val="00CD372B"/>
    <w:rsid w:val="00CD55CA"/>
    <w:rsid w:val="00CD57E7"/>
    <w:rsid w:val="00CE0796"/>
    <w:rsid w:val="00CE3A0A"/>
    <w:rsid w:val="00CE3D9A"/>
    <w:rsid w:val="00CE4BB9"/>
    <w:rsid w:val="00CE785A"/>
    <w:rsid w:val="00CF1098"/>
    <w:rsid w:val="00CF2388"/>
    <w:rsid w:val="00CF6C4C"/>
    <w:rsid w:val="00CF7520"/>
    <w:rsid w:val="00CF7C1A"/>
    <w:rsid w:val="00D00610"/>
    <w:rsid w:val="00D00B56"/>
    <w:rsid w:val="00D014D8"/>
    <w:rsid w:val="00D02694"/>
    <w:rsid w:val="00D03D47"/>
    <w:rsid w:val="00D1051F"/>
    <w:rsid w:val="00D10615"/>
    <w:rsid w:val="00D16AD8"/>
    <w:rsid w:val="00D265F5"/>
    <w:rsid w:val="00D2731F"/>
    <w:rsid w:val="00D27B1C"/>
    <w:rsid w:val="00D31B6F"/>
    <w:rsid w:val="00D32C1E"/>
    <w:rsid w:val="00D3419D"/>
    <w:rsid w:val="00D439DE"/>
    <w:rsid w:val="00D45BA6"/>
    <w:rsid w:val="00D47B49"/>
    <w:rsid w:val="00D47C75"/>
    <w:rsid w:val="00D51E5C"/>
    <w:rsid w:val="00D5615A"/>
    <w:rsid w:val="00D66BDF"/>
    <w:rsid w:val="00D70003"/>
    <w:rsid w:val="00D764F0"/>
    <w:rsid w:val="00D77E37"/>
    <w:rsid w:val="00D80A36"/>
    <w:rsid w:val="00D8284F"/>
    <w:rsid w:val="00D865F0"/>
    <w:rsid w:val="00D9089D"/>
    <w:rsid w:val="00D90A91"/>
    <w:rsid w:val="00D94663"/>
    <w:rsid w:val="00DA1C7A"/>
    <w:rsid w:val="00DA2FD7"/>
    <w:rsid w:val="00DA476D"/>
    <w:rsid w:val="00DB244E"/>
    <w:rsid w:val="00DB4703"/>
    <w:rsid w:val="00DB4987"/>
    <w:rsid w:val="00DB560A"/>
    <w:rsid w:val="00DC37D2"/>
    <w:rsid w:val="00DC5751"/>
    <w:rsid w:val="00DC6025"/>
    <w:rsid w:val="00DD0315"/>
    <w:rsid w:val="00DD3735"/>
    <w:rsid w:val="00DD5BCE"/>
    <w:rsid w:val="00DE4A6A"/>
    <w:rsid w:val="00DE727D"/>
    <w:rsid w:val="00DF0F35"/>
    <w:rsid w:val="00DF6F9D"/>
    <w:rsid w:val="00E00584"/>
    <w:rsid w:val="00E01933"/>
    <w:rsid w:val="00E0241C"/>
    <w:rsid w:val="00E04A68"/>
    <w:rsid w:val="00E054E7"/>
    <w:rsid w:val="00E067C8"/>
    <w:rsid w:val="00E071E7"/>
    <w:rsid w:val="00E133DA"/>
    <w:rsid w:val="00E24439"/>
    <w:rsid w:val="00E25198"/>
    <w:rsid w:val="00E261B9"/>
    <w:rsid w:val="00E31E79"/>
    <w:rsid w:val="00E330EC"/>
    <w:rsid w:val="00E33C77"/>
    <w:rsid w:val="00E33F9C"/>
    <w:rsid w:val="00E34C48"/>
    <w:rsid w:val="00E34C4F"/>
    <w:rsid w:val="00E40738"/>
    <w:rsid w:val="00E41606"/>
    <w:rsid w:val="00E4168F"/>
    <w:rsid w:val="00E432DF"/>
    <w:rsid w:val="00E4352A"/>
    <w:rsid w:val="00E56068"/>
    <w:rsid w:val="00E56B43"/>
    <w:rsid w:val="00E61FA3"/>
    <w:rsid w:val="00E628B1"/>
    <w:rsid w:val="00E63C00"/>
    <w:rsid w:val="00E64C96"/>
    <w:rsid w:val="00E703BB"/>
    <w:rsid w:val="00E70D69"/>
    <w:rsid w:val="00E71C12"/>
    <w:rsid w:val="00E748AE"/>
    <w:rsid w:val="00E8125D"/>
    <w:rsid w:val="00E8283C"/>
    <w:rsid w:val="00E856CA"/>
    <w:rsid w:val="00E85F5C"/>
    <w:rsid w:val="00E865DA"/>
    <w:rsid w:val="00E868BB"/>
    <w:rsid w:val="00E90CA8"/>
    <w:rsid w:val="00E915E4"/>
    <w:rsid w:val="00E91AE4"/>
    <w:rsid w:val="00E91B5A"/>
    <w:rsid w:val="00E94522"/>
    <w:rsid w:val="00EB18AE"/>
    <w:rsid w:val="00EC1EB1"/>
    <w:rsid w:val="00EC38D1"/>
    <w:rsid w:val="00ED0A63"/>
    <w:rsid w:val="00ED45E7"/>
    <w:rsid w:val="00ED6B51"/>
    <w:rsid w:val="00EE0700"/>
    <w:rsid w:val="00EE0B85"/>
    <w:rsid w:val="00EE2B20"/>
    <w:rsid w:val="00EE2DA3"/>
    <w:rsid w:val="00EE6191"/>
    <w:rsid w:val="00EE6ABC"/>
    <w:rsid w:val="00EF0A95"/>
    <w:rsid w:val="00EF0CBB"/>
    <w:rsid w:val="00EF4FA7"/>
    <w:rsid w:val="00F00278"/>
    <w:rsid w:val="00F01CFC"/>
    <w:rsid w:val="00F04687"/>
    <w:rsid w:val="00F04AA6"/>
    <w:rsid w:val="00F10EB7"/>
    <w:rsid w:val="00F1142D"/>
    <w:rsid w:val="00F12A9F"/>
    <w:rsid w:val="00F17042"/>
    <w:rsid w:val="00F22B5E"/>
    <w:rsid w:val="00F24107"/>
    <w:rsid w:val="00F25E70"/>
    <w:rsid w:val="00F34271"/>
    <w:rsid w:val="00F411AA"/>
    <w:rsid w:val="00F41FB1"/>
    <w:rsid w:val="00F51B73"/>
    <w:rsid w:val="00F5280B"/>
    <w:rsid w:val="00F54B3B"/>
    <w:rsid w:val="00F5701A"/>
    <w:rsid w:val="00F575E0"/>
    <w:rsid w:val="00F62F6B"/>
    <w:rsid w:val="00F65916"/>
    <w:rsid w:val="00F77821"/>
    <w:rsid w:val="00F7787A"/>
    <w:rsid w:val="00F82F81"/>
    <w:rsid w:val="00F83361"/>
    <w:rsid w:val="00F86081"/>
    <w:rsid w:val="00F95649"/>
    <w:rsid w:val="00FA2D2B"/>
    <w:rsid w:val="00FA3E5A"/>
    <w:rsid w:val="00FA619B"/>
    <w:rsid w:val="00FB178E"/>
    <w:rsid w:val="00FB7E96"/>
    <w:rsid w:val="00FC569D"/>
    <w:rsid w:val="00FC7101"/>
    <w:rsid w:val="00FD1393"/>
    <w:rsid w:val="00FD36C1"/>
    <w:rsid w:val="00FD6694"/>
    <w:rsid w:val="00FE241F"/>
    <w:rsid w:val="00FE3568"/>
    <w:rsid w:val="00FE6600"/>
    <w:rsid w:val="00FE74A3"/>
    <w:rsid w:val="00FF1EB1"/>
    <w:rsid w:val="00FF57AA"/>
    <w:rsid w:val="00FF62FC"/>
    <w:rsid w:val="00FF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2802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4A3"/>
    <w:rPr>
      <w:rFonts w:ascii="Franklin Gothic Book" w:hAnsi="Franklin Gothic Book"/>
    </w:rPr>
  </w:style>
  <w:style w:type="paragraph" w:styleId="Heading1">
    <w:name w:val="heading 1"/>
    <w:basedOn w:val="Normal"/>
    <w:next w:val="Normal"/>
    <w:link w:val="Heading1Char"/>
    <w:qFormat/>
    <w:rsid w:val="00AE1E6E"/>
    <w:pPr>
      <w:keepNext/>
      <w:keepLines/>
      <w:spacing w:before="240" w:after="0"/>
      <w:outlineLvl w:val="0"/>
    </w:pPr>
    <w:rPr>
      <w:rFonts w:ascii="Franklin Gothic Demi" w:eastAsiaTheme="majorEastAsia" w:hAnsi="Franklin Gothic Demi" w:cstheme="majorBidi"/>
      <w:color w:val="FFFFFF" w:themeColor="background1"/>
      <w:sz w:val="7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31E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E31E7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31E7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D2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48"/>
    <w:rPr>
      <w:rFonts w:ascii="Franklin Gothic Book" w:hAnsi="Franklin Gothic Book"/>
    </w:rPr>
  </w:style>
  <w:style w:type="paragraph" w:styleId="Footer">
    <w:name w:val="footer"/>
    <w:basedOn w:val="Normal"/>
    <w:link w:val="FooterChar"/>
    <w:uiPriority w:val="99"/>
    <w:unhideWhenUsed/>
    <w:rsid w:val="001D2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48"/>
    <w:rPr>
      <w:rFonts w:ascii="Franklin Gothic Book" w:hAnsi="Franklin Gothic Book"/>
    </w:rPr>
  </w:style>
  <w:style w:type="character" w:styleId="PageNumber">
    <w:name w:val="page number"/>
    <w:basedOn w:val="DefaultParagraphFont"/>
    <w:unhideWhenUsed/>
    <w:rsid w:val="001D2B48"/>
  </w:style>
  <w:style w:type="paragraph" w:styleId="NoSpacing">
    <w:name w:val="No Spacing"/>
    <w:link w:val="NoSpacingChar"/>
    <w:uiPriority w:val="1"/>
    <w:qFormat/>
    <w:rsid w:val="00AE1E6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E1E6E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rsid w:val="00AE1E6E"/>
    <w:rPr>
      <w:rFonts w:ascii="Franklin Gothic Demi" w:eastAsiaTheme="majorEastAsia" w:hAnsi="Franklin Gothic Demi" w:cstheme="majorBidi"/>
      <w:color w:val="FFFFFF" w:themeColor="background1"/>
      <w:sz w:val="72"/>
      <w:szCs w:val="32"/>
    </w:rPr>
  </w:style>
  <w:style w:type="character" w:styleId="Hyperlink">
    <w:name w:val="Hyperlink"/>
    <w:basedOn w:val="DefaultParagraphFont"/>
    <w:unhideWhenUsed/>
    <w:rsid w:val="00AE1E6E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E1E6E"/>
    <w:pPr>
      <w:spacing w:after="100"/>
    </w:pPr>
    <w:rPr>
      <w:rFonts w:ascii="Franklin Gothic Demi" w:hAnsi="Franklin Gothic Demi"/>
      <w:color w:val="1C5C7C"/>
      <w:sz w:val="32"/>
    </w:rPr>
  </w:style>
  <w:style w:type="paragraph" w:styleId="ListParagraph">
    <w:name w:val="List Paragraph"/>
    <w:basedOn w:val="Normal"/>
    <w:uiPriority w:val="34"/>
    <w:qFormat/>
    <w:rsid w:val="00ED6B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6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ue">
    <w:name w:val="blue"/>
    <w:basedOn w:val="Normal"/>
    <w:rsid w:val="00E06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1E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E31E79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E31E79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ajorHeader">
    <w:name w:val="Major Header"/>
    <w:basedOn w:val="Normal"/>
    <w:next w:val="Normal"/>
    <w:autoRedefine/>
    <w:rsid w:val="007A33D5"/>
    <w:pPr>
      <w:shd w:val="clear" w:color="auto" w:fill="D0CECE" w:themeFill="background2" w:themeFillShade="E6"/>
      <w:suppressAutoHyphens/>
      <w:spacing w:after="0" w:line="240" w:lineRule="auto"/>
    </w:pPr>
    <w:rPr>
      <w:rFonts w:ascii="Arial" w:eastAsia="Times New Roman" w:hAnsi="Arial" w:cs="Arial"/>
      <w:b/>
      <w:spacing w:val="-2"/>
      <w:sz w:val="16"/>
      <w:szCs w:val="16"/>
    </w:rPr>
  </w:style>
  <w:style w:type="paragraph" w:customStyle="1" w:styleId="MinorHeader">
    <w:name w:val="Minor Header"/>
    <w:basedOn w:val="Normal"/>
    <w:next w:val="Normal"/>
    <w:link w:val="MinorHeaderChar"/>
    <w:autoRedefine/>
    <w:rsid w:val="002970DD"/>
    <w:pPr>
      <w:tabs>
        <w:tab w:val="left" w:pos="-1440"/>
        <w:tab w:val="left" w:pos="-720"/>
        <w:tab w:val="left" w:pos="288"/>
        <w:tab w:val="right" w:pos="5040"/>
        <w:tab w:val="right" w:pos="6480"/>
        <w:tab w:val="right" w:pos="7920"/>
        <w:tab w:val="right" w:pos="9360"/>
      </w:tabs>
      <w:suppressAutoHyphens/>
      <w:spacing w:after="0" w:line="240" w:lineRule="auto"/>
    </w:pPr>
    <w:rPr>
      <w:rFonts w:ascii="Arial" w:eastAsia="Times New Roman" w:hAnsi="Arial" w:cs="Arial"/>
      <w:spacing w:val="-2"/>
      <w:sz w:val="16"/>
      <w:szCs w:val="24"/>
    </w:rPr>
  </w:style>
  <w:style w:type="paragraph" w:customStyle="1" w:styleId="Helvetica">
    <w:name w:val="Helvetica"/>
    <w:basedOn w:val="Normal"/>
    <w:rsid w:val="00E31E79"/>
    <w:pPr>
      <w:tabs>
        <w:tab w:val="left" w:pos="-1440"/>
        <w:tab w:val="left" w:pos="-720"/>
        <w:tab w:val="left" w:pos="288"/>
        <w:tab w:val="right" w:pos="5040"/>
        <w:tab w:val="right" w:pos="6480"/>
        <w:tab w:val="right" w:pos="7920"/>
        <w:tab w:val="right" w:pos="9360"/>
      </w:tabs>
      <w:suppressAutoHyphens/>
      <w:spacing w:after="0" w:line="240" w:lineRule="auto"/>
      <w:jc w:val="both"/>
    </w:pPr>
    <w:rPr>
      <w:rFonts w:ascii="Helvetica" w:eastAsia="Times New Roman" w:hAnsi="Helvetica" w:cs="Times New Roman"/>
      <w:spacing w:val="-2"/>
      <w:sz w:val="19"/>
      <w:szCs w:val="20"/>
    </w:rPr>
  </w:style>
  <w:style w:type="paragraph" w:customStyle="1" w:styleId="Address">
    <w:name w:val="Address"/>
    <w:basedOn w:val="Normal"/>
    <w:rsid w:val="00E31E79"/>
    <w:pPr>
      <w:framePr w:w="3005" w:h="567" w:hSpace="181" w:vSpace="181" w:wrap="around" w:hAnchor="page" w:xAlign="right" w:yAlign="top" w:anchorLock="1"/>
      <w:pBdr>
        <w:left w:val="single" w:sz="4" w:space="9" w:color="auto"/>
      </w:pBdr>
      <w:spacing w:after="0" w:line="200" w:lineRule="exact"/>
      <w:ind w:right="284"/>
    </w:pPr>
    <w:rPr>
      <w:rFonts w:ascii="Arial" w:eastAsia="Times New Roman" w:hAnsi="Arial" w:cs="Times New Roman"/>
      <w:sz w:val="16"/>
      <w:szCs w:val="20"/>
      <w:lang w:val="en-GB"/>
    </w:rPr>
  </w:style>
  <w:style w:type="paragraph" w:styleId="BodyText2">
    <w:name w:val="Body Text 2"/>
    <w:basedOn w:val="Normal"/>
    <w:link w:val="BodyText2Char"/>
    <w:rsid w:val="00E31E79"/>
    <w:pPr>
      <w:suppressAutoHyphens/>
      <w:spacing w:after="0" w:line="240" w:lineRule="auto"/>
      <w:jc w:val="both"/>
    </w:pPr>
    <w:rPr>
      <w:rFonts w:ascii="Arial" w:eastAsia="Times New Roman" w:hAnsi="Arial" w:cs="Times New Roman"/>
      <w:spacing w:val="-2"/>
      <w:sz w:val="18"/>
      <w:szCs w:val="20"/>
    </w:rPr>
  </w:style>
  <w:style w:type="character" w:customStyle="1" w:styleId="BodyText2Char">
    <w:name w:val="Body Text 2 Char"/>
    <w:basedOn w:val="DefaultParagraphFont"/>
    <w:link w:val="BodyText2"/>
    <w:rsid w:val="00E31E79"/>
    <w:rPr>
      <w:rFonts w:ascii="Arial" w:eastAsia="Times New Roman" w:hAnsi="Arial" w:cs="Times New Roman"/>
      <w:spacing w:val="-2"/>
      <w:sz w:val="18"/>
      <w:szCs w:val="20"/>
    </w:rPr>
  </w:style>
  <w:style w:type="paragraph" w:styleId="BodyTextIndent2">
    <w:name w:val="Body Text Indent 2"/>
    <w:basedOn w:val="Normal"/>
    <w:link w:val="BodyTextIndent2Char"/>
    <w:rsid w:val="00E31E79"/>
    <w:pPr>
      <w:suppressAutoHyphens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31E79"/>
    <w:rPr>
      <w:rFonts w:ascii="Times New Roman" w:eastAsia="Times New Roman" w:hAnsi="Times New Roman" w:cs="Times New Roman"/>
      <w:sz w:val="20"/>
      <w:szCs w:val="20"/>
    </w:rPr>
  </w:style>
  <w:style w:type="character" w:customStyle="1" w:styleId="EmailStyle251">
    <w:name w:val="EmailStyle251"/>
    <w:semiHidden/>
    <w:rsid w:val="00E31E79"/>
    <w:rPr>
      <w:rFonts w:ascii="Arial" w:hAnsi="Arial" w:cs="Arial"/>
      <w:color w:val="auto"/>
      <w:sz w:val="20"/>
      <w:szCs w:val="20"/>
    </w:rPr>
  </w:style>
  <w:style w:type="paragraph" w:styleId="BodyText">
    <w:name w:val="Body Text"/>
    <w:basedOn w:val="Normal"/>
    <w:link w:val="BodyTextChar"/>
    <w:rsid w:val="00E31E7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31E79"/>
    <w:rPr>
      <w:rFonts w:ascii="Times New Roman" w:eastAsia="Times New Roman" w:hAnsi="Times New Roman" w:cs="Times New Roman"/>
      <w:sz w:val="24"/>
      <w:szCs w:val="24"/>
    </w:rPr>
  </w:style>
  <w:style w:type="paragraph" w:styleId="TOAHeading">
    <w:name w:val="toa heading"/>
    <w:basedOn w:val="Normal"/>
    <w:next w:val="Normal"/>
    <w:semiHidden/>
    <w:rsid w:val="00E31E79"/>
    <w:pPr>
      <w:tabs>
        <w:tab w:val="left" w:pos="9000"/>
        <w:tab w:val="right" w:pos="9360"/>
      </w:tabs>
      <w:suppressAutoHyphens/>
      <w:spacing w:after="0" w:line="240" w:lineRule="auto"/>
    </w:pPr>
    <w:rPr>
      <w:rFonts w:ascii="Courier" w:eastAsia="Times New Roman" w:hAnsi="Courier" w:cs="Times New Roman"/>
      <w:sz w:val="24"/>
      <w:szCs w:val="20"/>
    </w:rPr>
  </w:style>
  <w:style w:type="paragraph" w:customStyle="1" w:styleId="Technical4">
    <w:name w:val="Technical 4"/>
    <w:rsid w:val="00E31E79"/>
    <w:pPr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E31E7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31E79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E31E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31E79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E31E79"/>
    <w:rPr>
      <w:vertAlign w:val="superscript"/>
    </w:rPr>
  </w:style>
  <w:style w:type="paragraph" w:styleId="Revision">
    <w:name w:val="Revision"/>
    <w:hidden/>
    <w:uiPriority w:val="99"/>
    <w:semiHidden/>
    <w:rsid w:val="00E31E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10">
    <w:name w:val="TOC1"/>
    <w:basedOn w:val="Normal"/>
    <w:link w:val="TOC1Char"/>
    <w:qFormat/>
    <w:rsid w:val="00E31E79"/>
    <w:pPr>
      <w:tabs>
        <w:tab w:val="right" w:pos="8820"/>
      </w:tabs>
      <w:spacing w:after="0" w:line="240" w:lineRule="auto"/>
    </w:pPr>
    <w:rPr>
      <w:rFonts w:ascii="Arial" w:eastAsia="Times New Roman" w:hAnsi="Arial" w:cs="Arial"/>
      <w:b/>
      <w:sz w:val="28"/>
      <w:szCs w:val="28"/>
    </w:rPr>
  </w:style>
  <w:style w:type="paragraph" w:customStyle="1" w:styleId="2012TOC2">
    <w:name w:val="2012 TOC 2"/>
    <w:basedOn w:val="Normal"/>
    <w:link w:val="2012TOC2Char"/>
    <w:qFormat/>
    <w:rsid w:val="00E31E79"/>
    <w:pPr>
      <w:tabs>
        <w:tab w:val="right" w:pos="8820"/>
      </w:tabs>
      <w:spacing w:after="0" w:line="240" w:lineRule="auto"/>
    </w:pPr>
    <w:rPr>
      <w:rFonts w:ascii="Arial" w:eastAsia="Times New Roman" w:hAnsi="Arial" w:cs="Arial"/>
      <w:b/>
      <w:color w:val="FFFFFF"/>
      <w:sz w:val="28"/>
      <w:szCs w:val="24"/>
    </w:rPr>
  </w:style>
  <w:style w:type="character" w:customStyle="1" w:styleId="TOC1Char">
    <w:name w:val="TOC1 Char"/>
    <w:link w:val="TOC10"/>
    <w:rsid w:val="00E31E79"/>
    <w:rPr>
      <w:rFonts w:ascii="Arial" w:eastAsia="Times New Roman" w:hAnsi="Arial" w:cs="Arial"/>
      <w:b/>
      <w:sz w:val="28"/>
      <w:szCs w:val="28"/>
    </w:rPr>
  </w:style>
  <w:style w:type="paragraph" w:customStyle="1" w:styleId="2012TOC3">
    <w:name w:val="2012 TOC 3"/>
    <w:basedOn w:val="Normal"/>
    <w:link w:val="2012TOC3Char"/>
    <w:qFormat/>
    <w:rsid w:val="00E31E79"/>
    <w:pPr>
      <w:tabs>
        <w:tab w:val="right" w:pos="8820"/>
      </w:tabs>
      <w:spacing w:after="0" w:line="240" w:lineRule="auto"/>
    </w:pPr>
    <w:rPr>
      <w:rFonts w:ascii="Arial" w:eastAsia="Times New Roman" w:hAnsi="Arial" w:cs="Arial"/>
      <w:b/>
      <w:sz w:val="28"/>
      <w:szCs w:val="24"/>
    </w:rPr>
  </w:style>
  <w:style w:type="character" w:customStyle="1" w:styleId="2012TOC2Char">
    <w:name w:val="2012 TOC 2 Char"/>
    <w:link w:val="2012TOC2"/>
    <w:rsid w:val="00E31E79"/>
    <w:rPr>
      <w:rFonts w:ascii="Arial" w:eastAsia="Times New Roman" w:hAnsi="Arial" w:cs="Arial"/>
      <w:b/>
      <w:color w:val="FFFFFF"/>
      <w:sz w:val="28"/>
      <w:szCs w:val="24"/>
    </w:rPr>
  </w:style>
  <w:style w:type="paragraph" w:customStyle="1" w:styleId="2012TOC5">
    <w:name w:val="2012 TOC 5"/>
    <w:basedOn w:val="Normal"/>
    <w:link w:val="2012TOC5Char"/>
    <w:qFormat/>
    <w:rsid w:val="00E31E79"/>
    <w:pPr>
      <w:spacing w:after="0" w:line="240" w:lineRule="auto"/>
    </w:pPr>
    <w:rPr>
      <w:rFonts w:ascii="Arial" w:eastAsia="Times New Roman" w:hAnsi="Arial" w:cs="Arial"/>
      <w:b/>
      <w:sz w:val="28"/>
      <w:szCs w:val="24"/>
    </w:rPr>
  </w:style>
  <w:style w:type="character" w:customStyle="1" w:styleId="2012TOC3Char">
    <w:name w:val="2012 TOC 3 Char"/>
    <w:link w:val="2012TOC3"/>
    <w:rsid w:val="00E31E79"/>
    <w:rPr>
      <w:rFonts w:ascii="Arial" w:eastAsia="Times New Roman" w:hAnsi="Arial" w:cs="Arial"/>
      <w:b/>
      <w:sz w:val="28"/>
      <w:szCs w:val="24"/>
    </w:rPr>
  </w:style>
  <w:style w:type="paragraph" w:customStyle="1" w:styleId="2012TOC6">
    <w:name w:val="2012 TOC 6"/>
    <w:basedOn w:val="Normal"/>
    <w:link w:val="2012TOC6Char"/>
    <w:qFormat/>
    <w:rsid w:val="00E31E79"/>
    <w:pPr>
      <w:suppressAutoHyphens/>
      <w:spacing w:after="0" w:line="240" w:lineRule="auto"/>
      <w:jc w:val="both"/>
      <w:outlineLvl w:val="0"/>
    </w:pPr>
    <w:rPr>
      <w:rFonts w:ascii="Arial" w:eastAsia="Times New Roman" w:hAnsi="Arial" w:cs="Arial"/>
      <w:b/>
      <w:sz w:val="28"/>
      <w:szCs w:val="24"/>
    </w:rPr>
  </w:style>
  <w:style w:type="character" w:customStyle="1" w:styleId="2012TOC5Char">
    <w:name w:val="2012 TOC 5 Char"/>
    <w:link w:val="2012TOC5"/>
    <w:rsid w:val="00E31E79"/>
    <w:rPr>
      <w:rFonts w:ascii="Arial" w:eastAsia="Times New Roman" w:hAnsi="Arial" w:cs="Arial"/>
      <w:b/>
      <w:sz w:val="28"/>
      <w:szCs w:val="24"/>
    </w:rPr>
  </w:style>
  <w:style w:type="paragraph" w:customStyle="1" w:styleId="2012TOC7">
    <w:name w:val="2012 TOC 7"/>
    <w:basedOn w:val="Normal"/>
    <w:link w:val="2012TOC7Char"/>
    <w:qFormat/>
    <w:rsid w:val="00E31E79"/>
    <w:pPr>
      <w:suppressAutoHyphens/>
      <w:spacing w:after="0" w:line="240" w:lineRule="auto"/>
      <w:jc w:val="center"/>
    </w:pPr>
    <w:rPr>
      <w:rFonts w:ascii="Arial" w:eastAsia="Times New Roman" w:hAnsi="Arial" w:cs="Arial"/>
      <w:b/>
      <w:spacing w:val="-2"/>
      <w:sz w:val="16"/>
      <w:szCs w:val="24"/>
    </w:rPr>
  </w:style>
  <w:style w:type="character" w:customStyle="1" w:styleId="2012TOC6Char">
    <w:name w:val="2012 TOC 6 Char"/>
    <w:link w:val="2012TOC6"/>
    <w:rsid w:val="00E31E79"/>
    <w:rPr>
      <w:rFonts w:ascii="Arial" w:eastAsia="Times New Roman" w:hAnsi="Arial" w:cs="Arial"/>
      <w:b/>
      <w:sz w:val="28"/>
      <w:szCs w:val="24"/>
    </w:rPr>
  </w:style>
  <w:style w:type="paragraph" w:customStyle="1" w:styleId="2012TOC8">
    <w:name w:val="2012 TOC 8"/>
    <w:basedOn w:val="Normal"/>
    <w:link w:val="2012TOC8Char"/>
    <w:qFormat/>
    <w:rsid w:val="00E31E79"/>
    <w:pPr>
      <w:tabs>
        <w:tab w:val="right" w:pos="8820"/>
      </w:tabs>
      <w:spacing w:after="0" w:line="240" w:lineRule="auto"/>
    </w:pPr>
    <w:rPr>
      <w:rFonts w:ascii="Arial" w:eastAsia="Times New Roman" w:hAnsi="Arial" w:cs="Arial"/>
      <w:color w:val="FFFFFF"/>
      <w:sz w:val="16"/>
      <w:szCs w:val="24"/>
    </w:rPr>
  </w:style>
  <w:style w:type="character" w:customStyle="1" w:styleId="2012TOC7Char">
    <w:name w:val="2012 TOC 7 Char"/>
    <w:link w:val="2012TOC7"/>
    <w:rsid w:val="00E31E79"/>
    <w:rPr>
      <w:rFonts w:ascii="Arial" w:eastAsia="Times New Roman" w:hAnsi="Arial" w:cs="Arial"/>
      <w:b/>
      <w:spacing w:val="-2"/>
      <w:sz w:val="16"/>
      <w:szCs w:val="24"/>
    </w:rPr>
  </w:style>
  <w:style w:type="paragraph" w:customStyle="1" w:styleId="2012TOC9">
    <w:name w:val="2012 TOC 9"/>
    <w:basedOn w:val="Heading4"/>
    <w:link w:val="2012TOC9Char"/>
    <w:qFormat/>
    <w:rsid w:val="00E31E79"/>
    <w:pPr>
      <w:spacing w:before="0" w:after="0"/>
    </w:pPr>
    <w:rPr>
      <w:rFonts w:ascii="Arial" w:hAnsi="Arial" w:cs="Arial"/>
    </w:rPr>
  </w:style>
  <w:style w:type="character" w:customStyle="1" w:styleId="2012TOC8Char">
    <w:name w:val="2012 TOC 8 Char"/>
    <w:link w:val="2012TOC8"/>
    <w:rsid w:val="00E31E79"/>
    <w:rPr>
      <w:rFonts w:ascii="Arial" w:eastAsia="Times New Roman" w:hAnsi="Arial" w:cs="Arial"/>
      <w:color w:val="FFFFFF"/>
      <w:sz w:val="16"/>
      <w:szCs w:val="24"/>
    </w:rPr>
  </w:style>
  <w:style w:type="paragraph" w:customStyle="1" w:styleId="2012TOC10">
    <w:name w:val="2012 TOC 10"/>
    <w:basedOn w:val="Heading4"/>
    <w:link w:val="2012TOC10Char"/>
    <w:qFormat/>
    <w:rsid w:val="00E31E79"/>
    <w:pPr>
      <w:spacing w:before="0" w:after="0"/>
    </w:pPr>
    <w:rPr>
      <w:rFonts w:ascii="Arial" w:hAnsi="Arial" w:cs="Arial"/>
    </w:rPr>
  </w:style>
  <w:style w:type="character" w:customStyle="1" w:styleId="2012TOC9Char">
    <w:name w:val="2012 TOC 9 Char"/>
    <w:link w:val="2012TOC9"/>
    <w:rsid w:val="00E31E79"/>
    <w:rPr>
      <w:rFonts w:ascii="Arial" w:eastAsia="Times New Roman" w:hAnsi="Arial" w:cs="Arial"/>
      <w:b/>
      <w:bCs/>
      <w:sz w:val="28"/>
      <w:szCs w:val="28"/>
    </w:rPr>
  </w:style>
  <w:style w:type="paragraph" w:customStyle="1" w:styleId="2012TOC11">
    <w:name w:val="2012 TOC 11"/>
    <w:basedOn w:val="Normal"/>
    <w:link w:val="2012TOC11Char"/>
    <w:qFormat/>
    <w:rsid w:val="00E31E79"/>
    <w:pPr>
      <w:tabs>
        <w:tab w:val="left" w:pos="-1440"/>
        <w:tab w:val="left" w:pos="-720"/>
        <w:tab w:val="left" w:pos="288"/>
        <w:tab w:val="right" w:pos="5040"/>
        <w:tab w:val="right" w:pos="6480"/>
        <w:tab w:val="right" w:pos="7920"/>
        <w:tab w:val="right" w:pos="9360"/>
      </w:tabs>
      <w:suppressAutoHyphens/>
      <w:spacing w:after="0" w:line="240" w:lineRule="auto"/>
    </w:pPr>
    <w:rPr>
      <w:rFonts w:ascii="Arial" w:eastAsia="Times New Roman" w:hAnsi="Arial" w:cs="Arial"/>
      <w:color w:val="FFFFFF"/>
      <w:sz w:val="16"/>
      <w:szCs w:val="24"/>
    </w:rPr>
  </w:style>
  <w:style w:type="character" w:customStyle="1" w:styleId="2012TOC10Char">
    <w:name w:val="2012 TOC 10 Char"/>
    <w:link w:val="2012TOC10"/>
    <w:rsid w:val="00E31E79"/>
    <w:rPr>
      <w:rFonts w:ascii="Arial" w:eastAsia="Times New Roman" w:hAnsi="Arial" w:cs="Arial"/>
      <w:b/>
      <w:bCs/>
      <w:sz w:val="28"/>
      <w:szCs w:val="28"/>
    </w:rPr>
  </w:style>
  <w:style w:type="paragraph" w:customStyle="1" w:styleId="2012TOC12">
    <w:name w:val="2012 TOC 12"/>
    <w:basedOn w:val="MinorHeader"/>
    <w:link w:val="2012TOC12Char"/>
    <w:qFormat/>
    <w:rsid w:val="00E31E79"/>
  </w:style>
  <w:style w:type="character" w:customStyle="1" w:styleId="2012TOC11Char">
    <w:name w:val="2012 TOC 11 Char"/>
    <w:link w:val="2012TOC11"/>
    <w:rsid w:val="00E31E79"/>
    <w:rPr>
      <w:rFonts w:ascii="Arial" w:eastAsia="Times New Roman" w:hAnsi="Arial" w:cs="Arial"/>
      <w:color w:val="FFFFFF"/>
      <w:sz w:val="16"/>
      <w:szCs w:val="24"/>
    </w:rPr>
  </w:style>
  <w:style w:type="character" w:customStyle="1" w:styleId="MinorHeaderChar">
    <w:name w:val="Minor Header Char"/>
    <w:link w:val="MinorHeader"/>
    <w:rsid w:val="002970DD"/>
    <w:rPr>
      <w:rFonts w:ascii="Arial" w:eastAsia="Times New Roman" w:hAnsi="Arial" w:cs="Arial"/>
      <w:spacing w:val="-2"/>
      <w:sz w:val="16"/>
      <w:szCs w:val="24"/>
    </w:rPr>
  </w:style>
  <w:style w:type="character" w:customStyle="1" w:styleId="2012TOC12Char">
    <w:name w:val="2012 TOC 12 Char"/>
    <w:basedOn w:val="MinorHeaderChar"/>
    <w:link w:val="2012TOC12"/>
    <w:rsid w:val="00E31E79"/>
    <w:rPr>
      <w:rFonts w:ascii="Arial" w:eastAsia="Times New Roman" w:hAnsi="Arial" w:cs="Arial"/>
      <w:spacing w:val="-2"/>
      <w:sz w:val="16"/>
      <w:szCs w:val="24"/>
    </w:rPr>
  </w:style>
  <w:style w:type="paragraph" w:customStyle="1" w:styleId="NoteText">
    <w:name w:val="Note Text"/>
    <w:rsid w:val="00E31E79"/>
    <w:pPr>
      <w:spacing w:after="0" w:line="240" w:lineRule="auto"/>
      <w:ind w:left="547"/>
    </w:pPr>
    <w:rPr>
      <w:rFonts w:ascii="Times New Roman" w:eastAsia="Times New Roman" w:hAnsi="Times New Roman" w:cs="Times New Roman"/>
      <w:szCs w:val="20"/>
    </w:rPr>
  </w:style>
  <w:style w:type="table" w:styleId="TableGrid">
    <w:name w:val="Table Grid"/>
    <w:basedOn w:val="TableNormal"/>
    <w:uiPriority w:val="59"/>
    <w:rsid w:val="00E31E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31E79"/>
    <w:rPr>
      <w:sz w:val="16"/>
      <w:szCs w:val="16"/>
    </w:rPr>
  </w:style>
  <w:style w:type="paragraph" w:styleId="CommentText">
    <w:name w:val="annotation text"/>
    <w:basedOn w:val="Normal"/>
    <w:link w:val="CommentTextChar"/>
    <w:rsid w:val="00E31E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31E7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31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31E7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E31E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31E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31E79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rsid w:val="00E31E7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0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9E7F6D8DD7E6428F2ACE4F28A46D4D" ma:contentTypeVersion="10" ma:contentTypeDescription="Create a new document." ma:contentTypeScope="" ma:versionID="cea55afe79eaa7a6aafe7a8c17305690">
  <xsd:schema xmlns:xsd="http://www.w3.org/2001/XMLSchema" xmlns:xs="http://www.w3.org/2001/XMLSchema" xmlns:p="http://schemas.microsoft.com/office/2006/metadata/properties" xmlns:ns2="63600e34-7003-437c-832e-6a5aa3478500" targetNamespace="http://schemas.microsoft.com/office/2006/metadata/properties" ma:root="true" ma:fieldsID="70e1ef235bcd2560d41490f24f0dba0d" ns2:_="">
    <xsd:import namespace="63600e34-7003-437c-832e-6a5aa3478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00e34-7003-437c-832e-6a5aa3478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3c96938-189c-4128-8009-4ccf4a8f06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600e34-7003-437c-832e-6a5aa347850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826011-A664-4592-90D2-A4AF27707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00e34-7003-437c-832e-6a5aa3478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3B8B5B-3F8C-4F34-83CC-355E447D13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C5C6BA-EA2E-40BC-BF4A-80AC0DD95A2C}">
  <ds:schemaRefs>
    <ds:schemaRef ds:uri="http://schemas.microsoft.com/office/2006/metadata/properties"/>
    <ds:schemaRef ds:uri="http://schemas.microsoft.com/office/infopath/2007/PartnerControls"/>
    <ds:schemaRef ds:uri="63600e34-7003-437c-832e-6a5aa3478500"/>
  </ds:schemaRefs>
</ds:datastoreItem>
</file>

<file path=customXml/itemProps4.xml><?xml version="1.0" encoding="utf-8"?>
<ds:datastoreItem xmlns:ds="http://schemas.openxmlformats.org/officeDocument/2006/customXml" ds:itemID="{8D6B9062-1DB7-4A7C-8CA6-11AC400DDB9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1687ef7-157c-4fce-b725-4af837f11379}" enabled="0" method="" siteId="{b1687ef7-157c-4fce-b725-4af837f1137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328</Words>
  <Characters>1843</Characters>
  <Application>Microsoft Office Word</Application>
  <DocSecurity>0</DocSecurity>
  <Lines>131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2026-03-04T20:52:00Z</dcterms:created>
  <dcterms:modified xsi:type="dcterms:W3CDTF">2026-03-04T22:36:00Z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0x0101005A9E7F6D8DD7E6428F2ACE4F28A46D4D</vt:lpwstr>
  </property>
  <property fmtid="{D5CDD505-2E9C-101B-9397-08002B2CF9AE}" pid="3" name="MediaServiceImageTags">
    <vt:lpwstr/>
  </property>
</Properties>
</file>